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B8" w:rsidRPr="002A58B5" w:rsidRDefault="00297CB8"/>
    <w:p w:rsidR="006A02F7" w:rsidRPr="00173CBA" w:rsidRDefault="006A02F7" w:rsidP="00173CBA">
      <w:pPr>
        <w:pStyle w:val="a3"/>
        <w:jc w:val="center"/>
        <w:rPr>
          <w:szCs w:val="28"/>
        </w:rPr>
      </w:pPr>
      <w:r w:rsidRPr="00173CBA">
        <w:rPr>
          <w:szCs w:val="28"/>
        </w:rPr>
        <w:t>Стратегия бизнеса Auto in Line</w:t>
      </w:r>
    </w:p>
    <w:p w:rsidR="006A02F7" w:rsidRPr="006A02F7" w:rsidRDefault="006A02F7" w:rsidP="006A02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компании </w:t>
      </w:r>
      <w:r>
        <w:rPr>
          <w:rFonts w:ascii="Times New Roman" w:hAnsi="Times New Roman"/>
          <w:sz w:val="28"/>
          <w:szCs w:val="28"/>
          <w:lang w:val="en-US"/>
        </w:rPr>
        <w:t>Auto</w:t>
      </w:r>
      <w:r w:rsidRPr="00173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173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173CBA">
        <w:rPr>
          <w:rFonts w:ascii="Times New Roman" w:hAnsi="Times New Roman"/>
          <w:sz w:val="28"/>
          <w:szCs w:val="28"/>
        </w:rPr>
        <w:t xml:space="preserve"> </w:t>
      </w:r>
    </w:p>
    <w:p w:rsidR="006A02F7" w:rsidRDefault="006A02F7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письме кратко и содержательно изложена вся схема проекта </w:t>
      </w:r>
      <w:r>
        <w:rPr>
          <w:rFonts w:ascii="Times New Roman" w:hAnsi="Times New Roman"/>
          <w:sz w:val="28"/>
          <w:szCs w:val="28"/>
          <w:lang w:val="en-US"/>
        </w:rPr>
        <w:t>Auto</w:t>
      </w:r>
      <w:r w:rsidRPr="006A0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6A0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="00173CBA">
        <w:rPr>
          <w:rFonts w:ascii="Times New Roman" w:hAnsi="Times New Roman"/>
          <w:sz w:val="28"/>
          <w:szCs w:val="28"/>
        </w:rPr>
        <w:t>.</w:t>
      </w:r>
    </w:p>
    <w:p w:rsidR="00173CBA" w:rsidRDefault="00173CBA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началась в ноябре 2013 года. За 2 года мы разработали уникальный продукт, не имеющий аналогов в мире, который зарекомендовал себя в г. Киров, где расположен головной офис компании.</w:t>
      </w:r>
    </w:p>
    <w:p w:rsidR="006A02F7" w:rsidRDefault="006A02F7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</w:t>
      </w:r>
      <w:r w:rsidR="00274D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641E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месяца со дня запуска ти</w:t>
      </w:r>
      <w:r w:rsidR="00274D4B">
        <w:rPr>
          <w:rFonts w:ascii="Times New Roman" w:hAnsi="Times New Roman"/>
          <w:sz w:val="28"/>
          <w:szCs w:val="28"/>
        </w:rPr>
        <w:t xml:space="preserve">ражирования проекта по регионам, </w:t>
      </w:r>
      <w:r w:rsidR="00530484">
        <w:rPr>
          <w:rFonts w:ascii="Times New Roman" w:hAnsi="Times New Roman"/>
          <w:sz w:val="28"/>
          <w:szCs w:val="28"/>
        </w:rPr>
        <w:t>заключены договоры с 24</w:t>
      </w:r>
      <w:r>
        <w:rPr>
          <w:rFonts w:ascii="Times New Roman" w:hAnsi="Times New Roman"/>
          <w:sz w:val="28"/>
          <w:szCs w:val="28"/>
        </w:rPr>
        <w:t xml:space="preserve"> партнерами, которые уже начинают свой путь к успеху вместе с нами. </w:t>
      </w:r>
    </w:p>
    <w:p w:rsidR="006A02F7" w:rsidRDefault="00641E23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</w:t>
      </w:r>
      <w:r w:rsidR="006A02F7">
        <w:rPr>
          <w:rFonts w:ascii="Times New Roman" w:hAnsi="Times New Roman"/>
          <w:sz w:val="28"/>
          <w:szCs w:val="28"/>
        </w:rPr>
        <w:t xml:space="preserve"> компания имеет заявки на сотрудничество практически со всех городов России, с населением свыше </w:t>
      </w:r>
      <w:r w:rsidR="001678A9">
        <w:rPr>
          <w:rFonts w:ascii="Times New Roman" w:hAnsi="Times New Roman"/>
          <w:sz w:val="28"/>
          <w:szCs w:val="28"/>
        </w:rPr>
        <w:t>5</w:t>
      </w:r>
      <w:r w:rsidR="006A02F7">
        <w:rPr>
          <w:rFonts w:ascii="Times New Roman" w:hAnsi="Times New Roman"/>
          <w:sz w:val="28"/>
          <w:szCs w:val="28"/>
        </w:rPr>
        <w:t xml:space="preserve">0.000 человек. Каждую неделю подключается до 3 новых партнеров. </w:t>
      </w:r>
    </w:p>
    <w:p w:rsidR="00173CBA" w:rsidRDefault="00173CBA" w:rsidP="00173CBA">
      <w:pPr>
        <w:jc w:val="center"/>
        <w:rPr>
          <w:rFonts w:ascii="Times New Roman" w:hAnsi="Times New Roman"/>
          <w:sz w:val="28"/>
          <w:szCs w:val="28"/>
        </w:rPr>
      </w:pPr>
    </w:p>
    <w:p w:rsidR="006A02F7" w:rsidRDefault="00173CBA" w:rsidP="00CB7D87">
      <w:pPr>
        <w:pStyle w:val="a3"/>
      </w:pPr>
      <w:r>
        <w:t>О технологии дистанционного обучения</w:t>
      </w:r>
    </w:p>
    <w:p w:rsidR="00173CBA" w:rsidRDefault="00173CBA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Гордостью нашей компании является уникальный информационный продукт, позволяющий дистанционно обучаться в автошколе на категорию В (так же дорабатываются уроки для других категорий).</w:t>
      </w:r>
    </w:p>
    <w:p w:rsidR="00173CBA" w:rsidRPr="002D0B3D" w:rsidRDefault="00173CBA" w:rsidP="00530484">
      <w:pPr>
        <w:jc w:val="both"/>
        <w:rPr>
          <w:rFonts w:ascii="Times New Roman" w:hAnsi="Times New Roman"/>
          <w:b/>
          <w:sz w:val="28"/>
          <w:szCs w:val="28"/>
        </w:rPr>
      </w:pPr>
      <w:r w:rsidRPr="002D0B3D">
        <w:rPr>
          <w:rFonts w:ascii="Times New Roman" w:hAnsi="Times New Roman"/>
          <w:b/>
          <w:sz w:val="28"/>
          <w:szCs w:val="28"/>
        </w:rPr>
        <w:t>Преимущества дистанционного обучения очевидны и не терпят дискуссий на эту тему:</w:t>
      </w:r>
    </w:p>
    <w:p w:rsidR="00173CBA" w:rsidRPr="008B3FA2" w:rsidRDefault="00173CBA" w:rsidP="0053048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3FA2">
        <w:rPr>
          <w:rFonts w:ascii="Times New Roman" w:hAnsi="Times New Roman"/>
          <w:sz w:val="28"/>
          <w:szCs w:val="28"/>
        </w:rPr>
        <w:t>обучаться можно в любое время, когда есть настрой и желание;</w:t>
      </w:r>
    </w:p>
    <w:p w:rsidR="00173CBA" w:rsidRPr="008B3FA2" w:rsidRDefault="00173CBA" w:rsidP="0053048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3FA2">
        <w:rPr>
          <w:rFonts w:ascii="Times New Roman" w:hAnsi="Times New Roman"/>
          <w:sz w:val="28"/>
          <w:szCs w:val="28"/>
        </w:rPr>
        <w:t>урок занимает в среднем 25 минут, против 1,5-2 часовой лекции;</w:t>
      </w:r>
    </w:p>
    <w:p w:rsidR="00173CBA" w:rsidRPr="008B3FA2" w:rsidRDefault="00173CBA" w:rsidP="0053048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B3FA2">
        <w:rPr>
          <w:rFonts w:ascii="Times New Roman" w:hAnsi="Times New Roman"/>
          <w:sz w:val="28"/>
          <w:szCs w:val="28"/>
        </w:rPr>
        <w:t>каждый урок это</w:t>
      </w:r>
      <w:proofErr w:type="gramEnd"/>
      <w:r w:rsidRPr="008B3FA2">
        <w:rPr>
          <w:rFonts w:ascii="Times New Roman" w:hAnsi="Times New Roman"/>
          <w:sz w:val="28"/>
          <w:szCs w:val="28"/>
        </w:rPr>
        <w:t xml:space="preserve"> мультфильм с профессиональной дикторской озвучкой, что позволяет хорошо запоминать как людям, воспринимающим информацию на слух, так и </w:t>
      </w:r>
      <w:r w:rsidR="00274D4B">
        <w:rPr>
          <w:rFonts w:ascii="Times New Roman" w:hAnsi="Times New Roman"/>
          <w:sz w:val="28"/>
          <w:szCs w:val="28"/>
        </w:rPr>
        <w:t>теми</w:t>
      </w:r>
      <w:r w:rsidRPr="008B3FA2">
        <w:rPr>
          <w:rFonts w:ascii="Times New Roman" w:hAnsi="Times New Roman"/>
          <w:sz w:val="28"/>
          <w:szCs w:val="28"/>
        </w:rPr>
        <w:t>, кто больше нуждается в визуализации;</w:t>
      </w:r>
    </w:p>
    <w:p w:rsidR="00173CBA" w:rsidRPr="008B3FA2" w:rsidRDefault="00173CBA" w:rsidP="0053048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3FA2">
        <w:rPr>
          <w:rFonts w:ascii="Times New Roman" w:hAnsi="Times New Roman"/>
          <w:sz w:val="28"/>
          <w:szCs w:val="28"/>
        </w:rPr>
        <w:t>после каждого урока идет тестирование, которое позволяет закрепить пройденный материал</w:t>
      </w:r>
      <w:r w:rsidR="008B3FA2" w:rsidRPr="008B3FA2">
        <w:rPr>
          <w:rFonts w:ascii="Times New Roman" w:hAnsi="Times New Roman"/>
          <w:sz w:val="28"/>
          <w:szCs w:val="28"/>
        </w:rPr>
        <w:t>;</w:t>
      </w:r>
    </w:p>
    <w:p w:rsidR="008B3FA2" w:rsidRPr="008B3FA2" w:rsidRDefault="008B3FA2" w:rsidP="0053048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3FA2">
        <w:rPr>
          <w:rFonts w:ascii="Times New Roman" w:hAnsi="Times New Roman"/>
          <w:sz w:val="28"/>
          <w:szCs w:val="28"/>
        </w:rPr>
        <w:lastRenderedPageBreak/>
        <w:t>скоро</w:t>
      </w:r>
      <w:r w:rsidR="00274D4B">
        <w:rPr>
          <w:rFonts w:ascii="Times New Roman" w:hAnsi="Times New Roman"/>
          <w:sz w:val="28"/>
          <w:szCs w:val="28"/>
        </w:rPr>
        <w:t>сть обучения зависит от ученика -</w:t>
      </w:r>
      <w:r w:rsidRPr="008B3FA2">
        <w:rPr>
          <w:rFonts w:ascii="Times New Roman" w:hAnsi="Times New Roman"/>
          <w:sz w:val="28"/>
          <w:szCs w:val="28"/>
        </w:rPr>
        <w:t xml:space="preserve"> когда удобно и сколько удобно занятий пройти за неделю;</w:t>
      </w:r>
    </w:p>
    <w:p w:rsidR="008B3FA2" w:rsidRDefault="008B3FA2" w:rsidP="0053048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B3FA2">
        <w:rPr>
          <w:rFonts w:ascii="Times New Roman" w:hAnsi="Times New Roman"/>
          <w:sz w:val="28"/>
          <w:szCs w:val="28"/>
        </w:rPr>
        <w:t>наша технология позволяет получить права за 2-2,5 месяца!</w:t>
      </w:r>
    </w:p>
    <w:p w:rsidR="00FB4776" w:rsidRDefault="00FB4776" w:rsidP="00FB477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7357" w:rsidRDefault="00297357" w:rsidP="00297357">
      <w:pPr>
        <w:pStyle w:val="a5"/>
        <w:rPr>
          <w:rFonts w:ascii="Times New Roman" w:hAnsi="Times New Roman"/>
          <w:sz w:val="28"/>
          <w:szCs w:val="28"/>
        </w:rPr>
      </w:pPr>
    </w:p>
    <w:p w:rsidR="00FB4776" w:rsidRDefault="00FB4776" w:rsidP="00FB4776">
      <w:pPr>
        <w:pStyle w:val="a3"/>
      </w:pPr>
      <w:r>
        <w:t>Наши достижения в г. Киров</w:t>
      </w:r>
    </w:p>
    <w:p w:rsidR="00FB4776" w:rsidRDefault="00FB4776" w:rsidP="00FB47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реклама по привлечению учеников в нашу автошколу была запущена в конце июня 2015 года. За 2 летних месяца, тестируя рекламу и в низкий сезон по обучению, мы привлекли 70 учеников.</w:t>
      </w:r>
    </w:p>
    <w:p w:rsidR="00FB4776" w:rsidRDefault="00FB4776" w:rsidP="00FB47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третий месяц, за сентябрь мы привлекли 54 ученика. </w:t>
      </w:r>
    </w:p>
    <w:p w:rsidR="00FB4776" w:rsidRDefault="00FB4776" w:rsidP="00FB47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октябрь – 81 ученик</w:t>
      </w:r>
    </w:p>
    <w:p w:rsidR="00FB4776" w:rsidRDefault="00FB4776" w:rsidP="00FB47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ноябрь ожидается 100 учеников</w:t>
      </w:r>
    </w:p>
    <w:p w:rsidR="00FB4776" w:rsidRPr="006E4C60" w:rsidRDefault="00FB4776" w:rsidP="00FB4776">
      <w:pPr>
        <w:jc w:val="both"/>
        <w:rPr>
          <w:rFonts w:ascii="Times New Roman" w:hAnsi="Times New Roman"/>
          <w:b/>
          <w:sz w:val="28"/>
          <w:szCs w:val="28"/>
        </w:rPr>
      </w:pPr>
      <w:r w:rsidRPr="006E4C60">
        <w:rPr>
          <w:rFonts w:ascii="Times New Roman" w:hAnsi="Times New Roman"/>
          <w:b/>
          <w:sz w:val="28"/>
          <w:szCs w:val="28"/>
        </w:rPr>
        <w:t xml:space="preserve">Всего же с конца июня по </w:t>
      </w:r>
      <w:r>
        <w:rPr>
          <w:rFonts w:ascii="Times New Roman" w:hAnsi="Times New Roman"/>
          <w:b/>
          <w:sz w:val="28"/>
          <w:szCs w:val="28"/>
        </w:rPr>
        <w:t xml:space="preserve">12 ноября </w:t>
      </w:r>
      <w:r w:rsidRPr="006E4C60">
        <w:rPr>
          <w:rFonts w:ascii="Times New Roman" w:hAnsi="Times New Roman"/>
          <w:b/>
          <w:sz w:val="28"/>
          <w:szCs w:val="28"/>
        </w:rPr>
        <w:t xml:space="preserve">у нас зарегистрировано </w:t>
      </w:r>
      <w:r>
        <w:rPr>
          <w:rFonts w:ascii="Times New Roman" w:hAnsi="Times New Roman"/>
          <w:b/>
          <w:sz w:val="28"/>
          <w:szCs w:val="28"/>
        </w:rPr>
        <w:t>245</w:t>
      </w:r>
      <w:r w:rsidRPr="006E4C60">
        <w:rPr>
          <w:rFonts w:ascii="Times New Roman" w:hAnsi="Times New Roman"/>
          <w:b/>
          <w:sz w:val="28"/>
          <w:szCs w:val="28"/>
        </w:rPr>
        <w:t xml:space="preserve"> ученика.</w:t>
      </w:r>
    </w:p>
    <w:p w:rsidR="00FB4776" w:rsidRDefault="00FB4776" w:rsidP="00FB47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декабрь мы планируем набрать более 120 учеников.</w:t>
      </w:r>
    </w:p>
    <w:p w:rsidR="00FB4776" w:rsidRDefault="00FB4776" w:rsidP="00FB47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нашей сфере безупречно работает сарафанное радио, и с каждым днем о нас узнает все больше и больше потенциальных учеников.</w:t>
      </w:r>
    </w:p>
    <w:p w:rsidR="00FB4776" w:rsidRDefault="00FB4776" w:rsidP="00297357">
      <w:pPr>
        <w:pStyle w:val="a3"/>
      </w:pPr>
    </w:p>
    <w:p w:rsidR="008B3FA2" w:rsidRDefault="002D0B3D" w:rsidP="00297357">
      <w:pPr>
        <w:pStyle w:val="a3"/>
      </w:pPr>
      <w:r>
        <w:t>Схема работы партнера в своем городе</w:t>
      </w:r>
    </w:p>
    <w:p w:rsidR="002D0B3D" w:rsidRDefault="002D0B3D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Заключая договор с нашей компанией, партнер берет на себя ответственность за добросовестное и активное продвижение всеми рекомендуемыми способами технологию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 w:rsidRPr="002D0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обучения по системе </w:t>
      </w:r>
      <w:r>
        <w:rPr>
          <w:rFonts w:ascii="Times New Roman" w:hAnsi="Times New Roman"/>
          <w:sz w:val="28"/>
          <w:szCs w:val="28"/>
          <w:lang w:val="en-US"/>
        </w:rPr>
        <w:t>Auto</w:t>
      </w:r>
      <w:r w:rsidRPr="002D0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2D0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</w:rPr>
        <w:t>.</w:t>
      </w:r>
    </w:p>
    <w:p w:rsidR="002D0B3D" w:rsidRDefault="002D0B3D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того, чтобы начать поиск клиентов, партнеру необходимо заключить договоры с несколькими действующими автошколами на предмет следующего:</w:t>
      </w:r>
    </w:p>
    <w:p w:rsidR="00297357" w:rsidRPr="00297357" w:rsidRDefault="00297357" w:rsidP="00530484">
      <w:pPr>
        <w:jc w:val="both"/>
        <w:rPr>
          <w:rFonts w:ascii="Times New Roman" w:hAnsi="Times New Roman"/>
          <w:b/>
          <w:sz w:val="28"/>
          <w:szCs w:val="28"/>
        </w:rPr>
      </w:pPr>
      <w:r w:rsidRPr="00297357">
        <w:rPr>
          <w:rFonts w:ascii="Times New Roman" w:hAnsi="Times New Roman"/>
          <w:b/>
          <w:sz w:val="28"/>
          <w:szCs w:val="28"/>
        </w:rPr>
        <w:t xml:space="preserve">Партнер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Auto</w:t>
      </w:r>
      <w:r w:rsidRPr="00297357">
        <w:rPr>
          <w:rFonts w:ascii="Times New Roman" w:hAnsi="Times New Roman"/>
          <w:b/>
          <w:sz w:val="28"/>
          <w:szCs w:val="28"/>
        </w:rPr>
        <w:t xml:space="preserve">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297357">
        <w:rPr>
          <w:rFonts w:ascii="Times New Roman" w:hAnsi="Times New Roman"/>
          <w:b/>
          <w:sz w:val="28"/>
          <w:szCs w:val="28"/>
        </w:rPr>
        <w:t xml:space="preserve">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Line</w:t>
      </w:r>
      <w:r w:rsidRPr="00297357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местная </w:t>
      </w:r>
      <w:r w:rsidRPr="00297357">
        <w:rPr>
          <w:rFonts w:ascii="Times New Roman" w:hAnsi="Times New Roman"/>
          <w:b/>
          <w:sz w:val="28"/>
          <w:szCs w:val="28"/>
        </w:rPr>
        <w:t xml:space="preserve">автошкола совместно обучают учеников, которых привлек за свой счет и по своим эффективным методикам партнер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Auto</w:t>
      </w:r>
      <w:r w:rsidRPr="00297357">
        <w:rPr>
          <w:rFonts w:ascii="Times New Roman" w:hAnsi="Times New Roman"/>
          <w:b/>
          <w:sz w:val="28"/>
          <w:szCs w:val="28"/>
        </w:rPr>
        <w:t xml:space="preserve">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297357">
        <w:rPr>
          <w:rFonts w:ascii="Times New Roman" w:hAnsi="Times New Roman"/>
          <w:b/>
          <w:sz w:val="28"/>
          <w:szCs w:val="28"/>
        </w:rPr>
        <w:t xml:space="preserve">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Line</w:t>
      </w:r>
      <w:r w:rsidRPr="00297357">
        <w:rPr>
          <w:rFonts w:ascii="Times New Roman" w:hAnsi="Times New Roman"/>
          <w:b/>
          <w:sz w:val="28"/>
          <w:szCs w:val="28"/>
        </w:rPr>
        <w:t xml:space="preserve">. </w:t>
      </w:r>
    </w:p>
    <w:p w:rsidR="00297357" w:rsidRPr="00297357" w:rsidRDefault="00297357" w:rsidP="00530484">
      <w:pPr>
        <w:jc w:val="both"/>
        <w:rPr>
          <w:rFonts w:ascii="Times New Roman" w:hAnsi="Times New Roman"/>
          <w:b/>
          <w:sz w:val="28"/>
          <w:szCs w:val="28"/>
        </w:rPr>
      </w:pPr>
      <w:r w:rsidRPr="00297357">
        <w:rPr>
          <w:rFonts w:ascii="Times New Roman" w:hAnsi="Times New Roman"/>
          <w:b/>
          <w:sz w:val="28"/>
          <w:szCs w:val="28"/>
        </w:rPr>
        <w:lastRenderedPageBreak/>
        <w:t xml:space="preserve">Партнер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Auto</w:t>
      </w:r>
      <w:r w:rsidRPr="00297357">
        <w:rPr>
          <w:rFonts w:ascii="Times New Roman" w:hAnsi="Times New Roman"/>
          <w:b/>
          <w:sz w:val="28"/>
          <w:szCs w:val="28"/>
        </w:rPr>
        <w:t xml:space="preserve">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297357">
        <w:rPr>
          <w:rFonts w:ascii="Times New Roman" w:hAnsi="Times New Roman"/>
          <w:b/>
          <w:sz w:val="28"/>
          <w:szCs w:val="28"/>
        </w:rPr>
        <w:t xml:space="preserve">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Line</w:t>
      </w:r>
      <w:r w:rsidRPr="00297357">
        <w:rPr>
          <w:rFonts w:ascii="Times New Roman" w:hAnsi="Times New Roman"/>
          <w:b/>
          <w:sz w:val="28"/>
          <w:szCs w:val="28"/>
        </w:rPr>
        <w:t xml:space="preserve"> преподает ученику теоретическую часть путем доступа в личный кабинет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online</w:t>
      </w:r>
      <w:r w:rsidRPr="00297357">
        <w:rPr>
          <w:rFonts w:ascii="Times New Roman" w:hAnsi="Times New Roman"/>
          <w:b/>
          <w:sz w:val="28"/>
          <w:szCs w:val="28"/>
        </w:rPr>
        <w:t xml:space="preserve"> системы дистанционного образования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Auto</w:t>
      </w:r>
      <w:r w:rsidRPr="00297357">
        <w:rPr>
          <w:rFonts w:ascii="Times New Roman" w:hAnsi="Times New Roman"/>
          <w:b/>
          <w:sz w:val="28"/>
          <w:szCs w:val="28"/>
        </w:rPr>
        <w:t xml:space="preserve">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297357">
        <w:rPr>
          <w:rFonts w:ascii="Times New Roman" w:hAnsi="Times New Roman"/>
          <w:b/>
          <w:sz w:val="28"/>
          <w:szCs w:val="28"/>
        </w:rPr>
        <w:t xml:space="preserve"> </w:t>
      </w:r>
      <w:r w:rsidRPr="00297357">
        <w:rPr>
          <w:rFonts w:ascii="Times New Roman" w:hAnsi="Times New Roman"/>
          <w:b/>
          <w:sz w:val="28"/>
          <w:szCs w:val="28"/>
          <w:lang w:val="en-US"/>
        </w:rPr>
        <w:t>Line</w:t>
      </w:r>
      <w:r w:rsidRPr="00297357">
        <w:rPr>
          <w:rFonts w:ascii="Times New Roman" w:hAnsi="Times New Roman"/>
          <w:b/>
          <w:sz w:val="28"/>
          <w:szCs w:val="28"/>
        </w:rPr>
        <w:t>.</w:t>
      </w:r>
    </w:p>
    <w:p w:rsidR="00297357" w:rsidRPr="00297357" w:rsidRDefault="00297357" w:rsidP="00530484">
      <w:pPr>
        <w:jc w:val="both"/>
        <w:rPr>
          <w:rFonts w:ascii="Times New Roman" w:hAnsi="Times New Roman"/>
          <w:b/>
          <w:sz w:val="28"/>
          <w:szCs w:val="28"/>
        </w:rPr>
      </w:pPr>
      <w:r w:rsidRPr="00297357">
        <w:rPr>
          <w:rFonts w:ascii="Times New Roman" w:hAnsi="Times New Roman"/>
          <w:b/>
          <w:sz w:val="28"/>
          <w:szCs w:val="28"/>
        </w:rPr>
        <w:t>Автошкола партнер в свою очередь принимает ученика на практические курсы вождения.</w:t>
      </w:r>
    </w:p>
    <w:p w:rsidR="002D0B3D" w:rsidRDefault="002D0B3D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 </w:t>
      </w:r>
      <w:r>
        <w:rPr>
          <w:rFonts w:ascii="Times New Roman" w:hAnsi="Times New Roman"/>
          <w:sz w:val="28"/>
          <w:szCs w:val="28"/>
          <w:lang w:val="en-US"/>
        </w:rPr>
        <w:t>Auto</w:t>
      </w:r>
      <w:r w:rsidRPr="002D0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2D0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2D0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набор учеников, которые заинтересованы в прохождении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 w:rsidRPr="002D0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обучения, то есть в дистанционном образовании. Интернет ресурсы и все виды эффективной рекламы, настройки и прочие рекомендации передаются вместе с франшизой.</w:t>
      </w:r>
    </w:p>
    <w:p w:rsidR="002D0B3D" w:rsidRDefault="002D0B3D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получения подтверждения от клиента, что он желает пройти обучение по системе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 xml:space="preserve">, Вы направляете его в одну из Ваших автошкол – партнеров. Подойдя в автошколу, будущий ученик заключает договор на обучение, поясняя администратору, что обучаться будет дистанционно. </w:t>
      </w:r>
    </w:p>
    <w:p w:rsidR="00297357" w:rsidRDefault="00297357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этот же день ученик получит доступ в личный кабинет, где сможет начать свое обучение. Через личный кабинет ученик так же выбирает дни практического вождения и своего инструктора.</w:t>
      </w:r>
    </w:p>
    <w:p w:rsidR="00297357" w:rsidRPr="002D0B3D" w:rsidRDefault="00297357" w:rsidP="00297357">
      <w:pPr>
        <w:pStyle w:val="a3"/>
      </w:pPr>
    </w:p>
    <w:p w:rsidR="002D0B3D" w:rsidRDefault="00297357" w:rsidP="00297357">
      <w:pPr>
        <w:pStyle w:val="a3"/>
      </w:pPr>
      <w:r>
        <w:t xml:space="preserve">Финансовые взаимоотношения партнера </w:t>
      </w:r>
      <w:r>
        <w:rPr>
          <w:lang w:val="en-US"/>
        </w:rPr>
        <w:t>Auto</w:t>
      </w:r>
      <w:r w:rsidRPr="00297357">
        <w:t xml:space="preserve"> </w:t>
      </w:r>
      <w:r>
        <w:rPr>
          <w:lang w:val="en-US"/>
        </w:rPr>
        <w:t>in</w:t>
      </w:r>
      <w:r w:rsidRPr="00297357">
        <w:t xml:space="preserve"> </w:t>
      </w:r>
      <w:r>
        <w:rPr>
          <w:lang w:val="en-US"/>
        </w:rPr>
        <w:t>Line</w:t>
      </w:r>
      <w:r w:rsidRPr="00297357">
        <w:t xml:space="preserve"> </w:t>
      </w:r>
      <w:r>
        <w:t>с автошколами</w:t>
      </w:r>
    </w:p>
    <w:p w:rsidR="008B3FA2" w:rsidRDefault="00297357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 любой автошколе России состоит из двух составляющих – это теоретическая и практическая часть. Практическую часть мы не преподаем, поэтому стоимость за ее прохождение полностью себе забирает Ваша автошкола-партнер. </w:t>
      </w:r>
    </w:p>
    <w:p w:rsidR="00297357" w:rsidRDefault="00D4176D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 интересует теоре</w:t>
      </w:r>
      <w:r w:rsidR="00297357">
        <w:rPr>
          <w:rFonts w:ascii="Times New Roman" w:hAnsi="Times New Roman"/>
          <w:sz w:val="28"/>
          <w:szCs w:val="28"/>
        </w:rPr>
        <w:t>тическая часть</w:t>
      </w:r>
      <w:r>
        <w:rPr>
          <w:rFonts w:ascii="Times New Roman" w:hAnsi="Times New Roman"/>
          <w:sz w:val="28"/>
          <w:szCs w:val="28"/>
        </w:rPr>
        <w:t xml:space="preserve">, ее стоимость и процент, который мы за нее получим, ведь именно мы предоставляем нашим ученикам теорию по системе </w:t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</w:rPr>
        <w:t>.</w:t>
      </w:r>
    </w:p>
    <w:p w:rsidR="00D4176D" w:rsidRDefault="00D4176D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Будем исходить из средней стоимости теоретической части в России 10.000 рублей. </w:t>
      </w:r>
    </w:p>
    <w:p w:rsidR="00D4176D" w:rsidRDefault="00D4176D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возьмем ниже средней цены, 9000 рублей.</w:t>
      </w:r>
    </w:p>
    <w:p w:rsidR="00D4176D" w:rsidRDefault="00D4176D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Автошкола – партнер не имеет ни каких затрат, связанных с обучением Ваших учеников, так как партнер </w:t>
      </w:r>
      <w:r>
        <w:rPr>
          <w:rFonts w:ascii="Times New Roman" w:hAnsi="Times New Roman"/>
          <w:sz w:val="28"/>
          <w:szCs w:val="28"/>
          <w:lang w:val="en-US"/>
        </w:rPr>
        <w:t>Auto</w:t>
      </w:r>
      <w:r w:rsidRPr="00D41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41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D41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свой счет:</w:t>
      </w:r>
    </w:p>
    <w:p w:rsidR="00D4176D" w:rsidRPr="004B1F66" w:rsidRDefault="00D4176D" w:rsidP="00530484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B1F66">
        <w:rPr>
          <w:rFonts w:ascii="Times New Roman" w:hAnsi="Times New Roman"/>
          <w:b/>
          <w:sz w:val="28"/>
          <w:szCs w:val="28"/>
        </w:rPr>
        <w:lastRenderedPageBreak/>
        <w:t>организовал рекламную кампанию по привлечению потенциальных учеников;</w:t>
      </w:r>
    </w:p>
    <w:p w:rsidR="00D4176D" w:rsidRPr="004B1F66" w:rsidRDefault="00D4176D" w:rsidP="00530484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B1F66">
        <w:rPr>
          <w:rFonts w:ascii="Times New Roman" w:hAnsi="Times New Roman"/>
          <w:b/>
          <w:sz w:val="28"/>
          <w:szCs w:val="28"/>
        </w:rPr>
        <w:t xml:space="preserve">предложил клиентам уникальный продукт </w:t>
      </w:r>
      <w:r w:rsidRPr="004B1F66">
        <w:rPr>
          <w:rFonts w:ascii="Times New Roman" w:hAnsi="Times New Roman"/>
          <w:b/>
          <w:sz w:val="28"/>
          <w:szCs w:val="28"/>
          <w:lang w:val="en-US"/>
        </w:rPr>
        <w:t>online</w:t>
      </w:r>
      <w:r w:rsidRPr="004B1F66">
        <w:rPr>
          <w:rFonts w:ascii="Times New Roman" w:hAnsi="Times New Roman"/>
          <w:b/>
          <w:sz w:val="28"/>
          <w:szCs w:val="28"/>
        </w:rPr>
        <w:t xml:space="preserve"> обучение, которое послужило главным фактором в выборе автошколы;</w:t>
      </w:r>
    </w:p>
    <w:p w:rsidR="00D4176D" w:rsidRPr="004B1F66" w:rsidRDefault="00D4176D" w:rsidP="00530484">
      <w:pPr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B1F66">
        <w:rPr>
          <w:rFonts w:ascii="Times New Roman" w:hAnsi="Times New Roman"/>
          <w:b/>
          <w:sz w:val="28"/>
          <w:szCs w:val="28"/>
        </w:rPr>
        <w:t xml:space="preserve">обучает своих учеников по системе </w:t>
      </w:r>
      <w:r w:rsidRPr="004B1F66">
        <w:rPr>
          <w:rFonts w:ascii="Times New Roman" w:hAnsi="Times New Roman"/>
          <w:b/>
          <w:sz w:val="28"/>
          <w:szCs w:val="28"/>
          <w:lang w:val="en-US"/>
        </w:rPr>
        <w:t>Auto</w:t>
      </w:r>
      <w:r w:rsidRPr="004B1F66">
        <w:rPr>
          <w:rFonts w:ascii="Times New Roman" w:hAnsi="Times New Roman"/>
          <w:b/>
          <w:sz w:val="28"/>
          <w:szCs w:val="28"/>
        </w:rPr>
        <w:t xml:space="preserve"> </w:t>
      </w:r>
      <w:r w:rsidRPr="004B1F66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4B1F66">
        <w:rPr>
          <w:rFonts w:ascii="Times New Roman" w:hAnsi="Times New Roman"/>
          <w:b/>
          <w:sz w:val="28"/>
          <w:szCs w:val="28"/>
        </w:rPr>
        <w:t xml:space="preserve"> </w:t>
      </w:r>
      <w:r w:rsidRPr="004B1F66">
        <w:rPr>
          <w:rFonts w:ascii="Times New Roman" w:hAnsi="Times New Roman"/>
          <w:b/>
          <w:sz w:val="28"/>
          <w:szCs w:val="28"/>
          <w:lang w:val="en-US"/>
        </w:rPr>
        <w:t>Line</w:t>
      </w:r>
      <w:r w:rsidRPr="004B1F66">
        <w:rPr>
          <w:rFonts w:ascii="Times New Roman" w:hAnsi="Times New Roman"/>
          <w:b/>
          <w:sz w:val="28"/>
          <w:szCs w:val="28"/>
        </w:rPr>
        <w:t>.</w:t>
      </w:r>
    </w:p>
    <w:p w:rsidR="00D4176D" w:rsidRDefault="00D4176D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вполне логично предложить автошколе –партнеру за ее помощь в получение всех соответствующих документов 3000 рублей.</w:t>
      </w:r>
    </w:p>
    <w:p w:rsidR="00D4176D" w:rsidRDefault="00D4176D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 компании </w:t>
      </w:r>
      <w:r>
        <w:rPr>
          <w:rFonts w:ascii="Times New Roman" w:hAnsi="Times New Roman"/>
          <w:sz w:val="28"/>
          <w:szCs w:val="28"/>
          <w:lang w:val="en-US"/>
        </w:rPr>
        <w:t>Auto</w:t>
      </w:r>
      <w:r w:rsidRPr="00D41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D41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D41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забирает себе 6000 рублей за каждого привлеченного ученика.</w:t>
      </w:r>
    </w:p>
    <w:p w:rsidR="00D4176D" w:rsidRDefault="00FB4776" w:rsidP="00173C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3" t="19429" r="17851" b="28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6D" w:rsidRPr="00D4176D" w:rsidRDefault="00D4176D" w:rsidP="00D4176D">
      <w:pPr>
        <w:pStyle w:val="a3"/>
      </w:pPr>
      <w:r>
        <w:t>Почему это интересно автошколам?</w:t>
      </w:r>
    </w:p>
    <w:p w:rsidR="008B3FA2" w:rsidRDefault="00D4176D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партнеры задают нам вопрос, а зачем это нужно автошколам? Ответ на этот вопрос достаточно простой. Мы не просим денег у них, но мы </w:t>
      </w:r>
      <w:r w:rsidR="002229F7">
        <w:rPr>
          <w:rFonts w:ascii="Times New Roman" w:hAnsi="Times New Roman"/>
          <w:sz w:val="28"/>
          <w:szCs w:val="28"/>
        </w:rPr>
        <w:t xml:space="preserve">сами </w:t>
      </w:r>
      <w:r>
        <w:rPr>
          <w:rFonts w:ascii="Times New Roman" w:hAnsi="Times New Roman"/>
          <w:sz w:val="28"/>
          <w:szCs w:val="28"/>
        </w:rPr>
        <w:t xml:space="preserve">предлагаем заплатить им. </w:t>
      </w:r>
    </w:p>
    <w:p w:rsidR="004B1F66" w:rsidRDefault="004B1F66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Партнер </w:t>
      </w:r>
      <w:r>
        <w:rPr>
          <w:rFonts w:ascii="Times New Roman" w:hAnsi="Times New Roman"/>
          <w:sz w:val="28"/>
          <w:szCs w:val="28"/>
          <w:lang w:val="en-US"/>
        </w:rPr>
        <w:t>Auto</w:t>
      </w:r>
      <w:r w:rsidRPr="004B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4B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4B1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 найдет учеников, при чем</w:t>
      </w:r>
      <w:r w:rsidR="00274D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эти ученики после общения с ним, будут согласны только на дистанционное обучение, так как они узнают о его плюсах и уже не захотят рассматривать вариант обычного обучения.</w:t>
      </w:r>
    </w:p>
    <w:p w:rsidR="004B1F66" w:rsidRDefault="004B1F66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ведем этих учеников за руку в соответствующую автошколу – партнеру, тем самым:</w:t>
      </w:r>
    </w:p>
    <w:p w:rsidR="004B1F66" w:rsidRPr="004B1F66" w:rsidRDefault="00274D4B" w:rsidP="00530484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дополняем своими клиентами </w:t>
      </w:r>
      <w:proofErr w:type="spellStart"/>
      <w:r>
        <w:rPr>
          <w:rFonts w:ascii="Times New Roman" w:hAnsi="Times New Roman"/>
          <w:b/>
          <w:sz w:val="28"/>
          <w:szCs w:val="28"/>
        </w:rPr>
        <w:t>не</w:t>
      </w:r>
      <w:r w:rsidR="004B1F66" w:rsidRPr="004B1F66">
        <w:rPr>
          <w:rFonts w:ascii="Times New Roman" w:hAnsi="Times New Roman"/>
          <w:b/>
          <w:sz w:val="28"/>
          <w:szCs w:val="28"/>
        </w:rPr>
        <w:t>полностью</w:t>
      </w:r>
      <w:proofErr w:type="spellEnd"/>
      <w:r w:rsidR="004B1F66" w:rsidRPr="004B1F66">
        <w:rPr>
          <w:rFonts w:ascii="Times New Roman" w:hAnsi="Times New Roman"/>
          <w:b/>
          <w:sz w:val="28"/>
          <w:szCs w:val="28"/>
        </w:rPr>
        <w:t xml:space="preserve"> сформированные группы;</w:t>
      </w:r>
    </w:p>
    <w:p w:rsidR="004B1F66" w:rsidRPr="004B1F66" w:rsidRDefault="004B1F66" w:rsidP="00530484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B1F66">
        <w:rPr>
          <w:rFonts w:ascii="Times New Roman" w:hAnsi="Times New Roman"/>
          <w:b/>
          <w:sz w:val="28"/>
          <w:szCs w:val="28"/>
        </w:rPr>
        <w:lastRenderedPageBreak/>
        <w:t xml:space="preserve">нагружаем </w:t>
      </w:r>
      <w:r w:rsidR="00274D4B" w:rsidRPr="004B1F66">
        <w:rPr>
          <w:rFonts w:ascii="Times New Roman" w:hAnsi="Times New Roman"/>
          <w:b/>
          <w:sz w:val="28"/>
          <w:szCs w:val="28"/>
        </w:rPr>
        <w:t xml:space="preserve">инструкторов </w:t>
      </w:r>
      <w:r w:rsidRPr="004B1F66">
        <w:rPr>
          <w:rFonts w:ascii="Times New Roman" w:hAnsi="Times New Roman"/>
          <w:b/>
          <w:sz w:val="28"/>
          <w:szCs w:val="28"/>
        </w:rPr>
        <w:t>на 100%, что позволит автошколе удержать их во времена нестабильной финансовой ситуации;</w:t>
      </w:r>
    </w:p>
    <w:p w:rsidR="004B1F66" w:rsidRPr="004B1F66" w:rsidRDefault="004B1F66" w:rsidP="00530484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B1F66">
        <w:rPr>
          <w:rFonts w:ascii="Times New Roman" w:hAnsi="Times New Roman"/>
          <w:b/>
          <w:sz w:val="28"/>
          <w:szCs w:val="28"/>
        </w:rPr>
        <w:t xml:space="preserve">предоставляем автоматизированный сервис </w:t>
      </w:r>
      <w:r w:rsidRPr="004B1F66">
        <w:rPr>
          <w:rFonts w:ascii="Times New Roman" w:hAnsi="Times New Roman"/>
          <w:b/>
          <w:sz w:val="28"/>
          <w:szCs w:val="28"/>
          <w:lang w:val="en-US"/>
        </w:rPr>
        <w:t>Auto</w:t>
      </w:r>
      <w:r w:rsidRPr="004B1F66">
        <w:rPr>
          <w:rFonts w:ascii="Times New Roman" w:hAnsi="Times New Roman"/>
          <w:b/>
          <w:sz w:val="28"/>
          <w:szCs w:val="28"/>
        </w:rPr>
        <w:t xml:space="preserve"> </w:t>
      </w:r>
      <w:r w:rsidRPr="004B1F66">
        <w:rPr>
          <w:rFonts w:ascii="Times New Roman" w:hAnsi="Times New Roman"/>
          <w:b/>
          <w:sz w:val="28"/>
          <w:szCs w:val="28"/>
          <w:lang w:val="en-US"/>
        </w:rPr>
        <w:t>in</w:t>
      </w:r>
      <w:r w:rsidRPr="004B1F66">
        <w:rPr>
          <w:rFonts w:ascii="Times New Roman" w:hAnsi="Times New Roman"/>
          <w:b/>
          <w:sz w:val="28"/>
          <w:szCs w:val="28"/>
        </w:rPr>
        <w:t xml:space="preserve"> </w:t>
      </w:r>
      <w:r w:rsidRPr="004B1F66">
        <w:rPr>
          <w:rFonts w:ascii="Times New Roman" w:hAnsi="Times New Roman"/>
          <w:b/>
          <w:sz w:val="28"/>
          <w:szCs w:val="28"/>
          <w:lang w:val="en-US"/>
        </w:rPr>
        <w:t>Line</w:t>
      </w:r>
      <w:r w:rsidRPr="004B1F66">
        <w:rPr>
          <w:rFonts w:ascii="Times New Roman" w:hAnsi="Times New Roman"/>
          <w:b/>
          <w:sz w:val="28"/>
          <w:szCs w:val="28"/>
        </w:rPr>
        <w:t xml:space="preserve"> по работе с учениками, а это очень удобный сервис для администратора;</w:t>
      </w:r>
    </w:p>
    <w:p w:rsidR="00173CBA" w:rsidRPr="004B1F66" w:rsidRDefault="004B1F66" w:rsidP="00530484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B1F66">
        <w:rPr>
          <w:rFonts w:ascii="Times New Roman" w:hAnsi="Times New Roman"/>
          <w:b/>
          <w:sz w:val="28"/>
          <w:szCs w:val="28"/>
        </w:rPr>
        <w:t>дарим 3000-4000 рублей за каждого ученика, принося в</w:t>
      </w:r>
      <w:r w:rsidR="002229F7">
        <w:rPr>
          <w:rFonts w:ascii="Times New Roman" w:hAnsi="Times New Roman"/>
          <w:b/>
          <w:sz w:val="28"/>
          <w:szCs w:val="28"/>
        </w:rPr>
        <w:t xml:space="preserve"> каждую автошколу дополнительно</w:t>
      </w:r>
      <w:r w:rsidRPr="004B1F66">
        <w:rPr>
          <w:rFonts w:ascii="Times New Roman" w:hAnsi="Times New Roman"/>
          <w:b/>
          <w:sz w:val="28"/>
          <w:szCs w:val="28"/>
        </w:rPr>
        <w:t xml:space="preserve"> 50.000-100.000 рублей </w:t>
      </w:r>
      <w:r w:rsidR="00173CBA" w:rsidRPr="004B1F66">
        <w:rPr>
          <w:rFonts w:ascii="Times New Roman" w:hAnsi="Times New Roman"/>
          <w:b/>
          <w:sz w:val="28"/>
          <w:szCs w:val="28"/>
        </w:rPr>
        <w:t xml:space="preserve"> </w:t>
      </w:r>
    </w:p>
    <w:p w:rsidR="00173CBA" w:rsidRDefault="00173CBA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229F7" w:rsidRDefault="002229F7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Согласившись на сотрудничество с Вами, автошкола просто заработает дополнительные деньги. Поэтому знайте, двери в автошколы Вашего города Вам открыты. </w:t>
      </w:r>
    </w:p>
    <w:p w:rsidR="00641E23" w:rsidRDefault="00641E23" w:rsidP="00530484">
      <w:pPr>
        <w:jc w:val="both"/>
        <w:rPr>
          <w:rFonts w:ascii="Times New Roman" w:hAnsi="Times New Roman"/>
          <w:sz w:val="28"/>
          <w:szCs w:val="28"/>
        </w:rPr>
      </w:pPr>
    </w:p>
    <w:p w:rsidR="002229F7" w:rsidRDefault="002229F7" w:rsidP="002229F7">
      <w:pPr>
        <w:pStyle w:val="a3"/>
      </w:pPr>
      <w:r>
        <w:t xml:space="preserve"> </w:t>
      </w:r>
    </w:p>
    <w:p w:rsidR="002229F7" w:rsidRDefault="002229F7" w:rsidP="002229F7">
      <w:pPr>
        <w:pStyle w:val="a3"/>
      </w:pPr>
      <w:r>
        <w:t>Сколько прибыли Вы будете получать?</w:t>
      </w:r>
    </w:p>
    <w:p w:rsidR="002229F7" w:rsidRDefault="002229F7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мы взяли с Вами цену теоретической части в 9000 рублей. При успешных переговорах, Ваша комиссия за каждого ученика составит 6000 рублей.</w:t>
      </w:r>
    </w:p>
    <w:p w:rsidR="002229F7" w:rsidRDefault="002229F7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расходы Вас ожидают:</w:t>
      </w:r>
    </w:p>
    <w:p w:rsidR="002229F7" w:rsidRDefault="002229F7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- 1000 рублей Вы отчисляете за каждого ученика</w:t>
      </w:r>
      <w:r w:rsidR="00233A1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роялти в головной офис </w:t>
      </w:r>
      <w:r>
        <w:rPr>
          <w:rFonts w:ascii="Times New Roman" w:hAnsi="Times New Roman"/>
          <w:sz w:val="28"/>
          <w:szCs w:val="28"/>
          <w:lang w:val="en-US"/>
        </w:rPr>
        <w:t>Auto</w:t>
      </w:r>
      <w:r w:rsidRPr="00222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222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2229F7">
        <w:rPr>
          <w:rFonts w:ascii="Times New Roman" w:hAnsi="Times New Roman"/>
          <w:sz w:val="28"/>
          <w:szCs w:val="28"/>
        </w:rPr>
        <w:t xml:space="preserve"> </w:t>
      </w:r>
    </w:p>
    <w:p w:rsidR="002229F7" w:rsidRDefault="002229F7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500 до 1000 рублей составляет цена привлечения одного клиента в автошколу </w:t>
      </w:r>
      <w:r>
        <w:rPr>
          <w:rFonts w:ascii="Times New Roman" w:hAnsi="Times New Roman"/>
          <w:sz w:val="28"/>
          <w:szCs w:val="28"/>
          <w:lang w:val="en-US"/>
        </w:rPr>
        <w:t>Auto</w:t>
      </w:r>
      <w:r w:rsidRPr="00222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222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</w:t>
      </w:r>
    </w:p>
    <w:p w:rsidR="00137944" w:rsidRDefault="002229F7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- 15000 рублей заработная плата сотрудника, занимающегося обработкой заявок посетителей Вашего сайта, </w:t>
      </w:r>
      <w:r w:rsidR="00137944">
        <w:rPr>
          <w:rFonts w:ascii="Times New Roman" w:hAnsi="Times New Roman"/>
          <w:sz w:val="28"/>
          <w:szCs w:val="28"/>
        </w:rPr>
        <w:t>который переводит их в Ваших учеников.</w:t>
      </w:r>
    </w:p>
    <w:p w:rsidR="00137944" w:rsidRDefault="00137944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Ваши расходы исчерпаны.</w:t>
      </w:r>
    </w:p>
    <w:p w:rsidR="00233A19" w:rsidRDefault="00137944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доходом еще проще, так как он составляет</w:t>
      </w:r>
      <w:r w:rsidR="00233A19">
        <w:rPr>
          <w:rFonts w:ascii="Times New Roman" w:hAnsi="Times New Roman"/>
          <w:sz w:val="28"/>
          <w:szCs w:val="28"/>
        </w:rPr>
        <w:t>:</w:t>
      </w:r>
    </w:p>
    <w:p w:rsidR="00137944" w:rsidRDefault="00137944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</w:t>
      </w:r>
      <w:r w:rsidR="00233A19">
        <w:rPr>
          <w:rFonts w:ascii="Times New Roman" w:hAnsi="Times New Roman"/>
          <w:sz w:val="28"/>
          <w:szCs w:val="28"/>
        </w:rPr>
        <w:t xml:space="preserve">тво пришедших учеников в месяц </w:t>
      </w:r>
      <w:r w:rsidR="00233A19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6000 рублей.</w:t>
      </w:r>
    </w:p>
    <w:p w:rsidR="00137944" w:rsidRDefault="00137944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Например, мы в г. Киров на третий месяц работы за сентябрь собрали 54 ученика.</w:t>
      </w:r>
    </w:p>
    <w:p w:rsidR="002229F7" w:rsidRDefault="00137944" w:rsidP="00530484">
      <w:pPr>
        <w:pStyle w:val="1"/>
        <w:jc w:val="both"/>
      </w:pPr>
      <w:r>
        <w:t>Это в обороте</w:t>
      </w:r>
      <w:r w:rsidR="00233A19">
        <w:t xml:space="preserve"> 54 х </w:t>
      </w:r>
      <w:r w:rsidR="00CB7D87">
        <w:t>6000</w:t>
      </w:r>
      <w:r w:rsidR="00233A19">
        <w:t xml:space="preserve"> </w:t>
      </w:r>
      <w:r w:rsidR="00CB7D87">
        <w:t>=</w:t>
      </w:r>
      <w:r w:rsidR="002229F7">
        <w:t xml:space="preserve"> </w:t>
      </w:r>
      <w:r>
        <w:t xml:space="preserve">324.000 рублей. </w:t>
      </w:r>
    </w:p>
    <w:p w:rsidR="00CB7D87" w:rsidRPr="00CB7D87" w:rsidRDefault="00CB7D87" w:rsidP="00530484">
      <w:pPr>
        <w:jc w:val="both"/>
      </w:pPr>
    </w:p>
    <w:p w:rsidR="00137944" w:rsidRDefault="00137944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Вычтем расходы: 324.000 – 54.000 (роялти за 54 ученика) – 54.000 (реклама) – 15.000 (з</w:t>
      </w:r>
      <w:r w:rsidRPr="0013794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</w:rPr>
        <w:t>администратора)=</w:t>
      </w:r>
      <w:proofErr w:type="gramEnd"/>
      <w:r>
        <w:rPr>
          <w:rFonts w:ascii="Times New Roman" w:hAnsi="Times New Roman"/>
          <w:sz w:val="28"/>
          <w:szCs w:val="28"/>
        </w:rPr>
        <w:t xml:space="preserve"> 201.000 рублей </w:t>
      </w:r>
    </w:p>
    <w:p w:rsidR="00137944" w:rsidRDefault="00137944" w:rsidP="005304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получаете 201.000 рублей чистой прибыли в месяц.</w:t>
      </w:r>
    </w:p>
    <w:p w:rsidR="00137944" w:rsidRPr="00233A19" w:rsidRDefault="00137944" w:rsidP="00530484">
      <w:pPr>
        <w:jc w:val="both"/>
        <w:rPr>
          <w:rFonts w:ascii="Times New Roman" w:hAnsi="Times New Roman"/>
          <w:sz w:val="28"/>
          <w:szCs w:val="28"/>
        </w:rPr>
      </w:pPr>
      <w:r w:rsidRPr="00233A19">
        <w:rPr>
          <w:rFonts w:ascii="Times New Roman" w:hAnsi="Times New Roman"/>
          <w:sz w:val="28"/>
          <w:szCs w:val="28"/>
        </w:rPr>
        <w:t>За декабрь мы планируем набрать более 120 учеников.</w:t>
      </w:r>
    </w:p>
    <w:p w:rsidR="00137944" w:rsidRPr="00233A19" w:rsidRDefault="00137944" w:rsidP="00530484">
      <w:pPr>
        <w:jc w:val="both"/>
        <w:rPr>
          <w:rFonts w:ascii="Times New Roman" w:hAnsi="Times New Roman"/>
          <w:sz w:val="28"/>
          <w:szCs w:val="28"/>
        </w:rPr>
      </w:pPr>
      <w:r w:rsidRPr="00233A19">
        <w:rPr>
          <w:rFonts w:ascii="Times New Roman" w:hAnsi="Times New Roman"/>
          <w:sz w:val="28"/>
          <w:szCs w:val="28"/>
        </w:rPr>
        <w:t>В нашей сфере безупречно работает сарафанное радио, и с каждым днем о нас узнает все больше и больше потенциальных учеников.</w:t>
      </w:r>
    </w:p>
    <w:p w:rsidR="00137944" w:rsidRDefault="00137944" w:rsidP="00530484">
      <w:pPr>
        <w:jc w:val="both"/>
        <w:rPr>
          <w:rFonts w:ascii="Times New Roman" w:hAnsi="Times New Roman"/>
          <w:sz w:val="28"/>
          <w:szCs w:val="28"/>
        </w:rPr>
      </w:pPr>
      <w:r w:rsidRPr="00233A19">
        <w:rPr>
          <w:rFonts w:ascii="Times New Roman" w:hAnsi="Times New Roman"/>
          <w:sz w:val="28"/>
          <w:szCs w:val="28"/>
        </w:rPr>
        <w:t>Считайте, каких высот Вы сможете добиться в этом бизнесе.</w:t>
      </w:r>
    </w:p>
    <w:p w:rsidR="00242A0E" w:rsidRDefault="00242A0E" w:rsidP="00530484">
      <w:pPr>
        <w:jc w:val="both"/>
        <w:rPr>
          <w:rFonts w:ascii="Times New Roman" w:hAnsi="Times New Roman"/>
          <w:sz w:val="28"/>
          <w:szCs w:val="28"/>
        </w:rPr>
      </w:pPr>
    </w:p>
    <w:p w:rsidR="00242A0E" w:rsidRDefault="00242A0E" w:rsidP="00530484">
      <w:pPr>
        <w:jc w:val="both"/>
        <w:rPr>
          <w:rFonts w:ascii="Times New Roman" w:hAnsi="Times New Roman"/>
          <w:sz w:val="28"/>
          <w:szCs w:val="28"/>
        </w:rPr>
      </w:pPr>
    </w:p>
    <w:p w:rsidR="00BC6639" w:rsidRDefault="003039FA" w:rsidP="00137944">
      <w:pPr>
        <w:pStyle w:val="a3"/>
      </w:pPr>
      <w:r>
        <w:t>Что потребуется для открытия</w:t>
      </w:r>
      <w:r w:rsidR="00BC6639">
        <w:t xml:space="preserve"> </w:t>
      </w:r>
      <w:r w:rsidR="00BC6639">
        <w:rPr>
          <w:lang w:val="en-US"/>
        </w:rPr>
        <w:t>Auto</w:t>
      </w:r>
      <w:r w:rsidR="00BC6639" w:rsidRPr="00BC6639">
        <w:t xml:space="preserve"> </w:t>
      </w:r>
      <w:r w:rsidR="00BC6639">
        <w:rPr>
          <w:lang w:val="en-US"/>
        </w:rPr>
        <w:t>in</w:t>
      </w:r>
      <w:r w:rsidR="00BC6639" w:rsidRPr="00BC6639">
        <w:t xml:space="preserve"> </w:t>
      </w:r>
      <w:r w:rsidR="00BC6639">
        <w:rPr>
          <w:lang w:val="en-US"/>
        </w:rPr>
        <w:t>Line</w:t>
      </w:r>
      <w:r w:rsidR="00BC6639" w:rsidRPr="00BC6639">
        <w:t xml:space="preserve"> </w:t>
      </w:r>
      <w:r w:rsidR="00BC6639">
        <w:t>в своем городе:</w:t>
      </w:r>
    </w:p>
    <w:p w:rsidR="00BC6639" w:rsidRDefault="00BC6639" w:rsidP="00137944">
      <w:pPr>
        <w:pStyle w:val="a3"/>
        <w:rPr>
          <w:rFonts w:ascii="Times New Roman" w:hAnsi="Times New Roman"/>
          <w:sz w:val="28"/>
          <w:szCs w:val="28"/>
        </w:rPr>
      </w:pPr>
    </w:p>
    <w:p w:rsidR="00BC6639" w:rsidRDefault="00BC6639" w:rsidP="002576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открытия компании </w:t>
      </w:r>
      <w:r>
        <w:rPr>
          <w:rFonts w:ascii="Times New Roman" w:hAnsi="Times New Roman"/>
          <w:sz w:val="28"/>
          <w:szCs w:val="28"/>
          <w:lang w:val="en-US"/>
        </w:rPr>
        <w:t>Auto</w:t>
      </w:r>
      <w:r w:rsidRPr="00BC6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BC6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 w:rsidRPr="00BC6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Вашем городе, Вам понадобиться:</w:t>
      </w:r>
    </w:p>
    <w:p w:rsidR="00BC6639" w:rsidRDefault="003039FA" w:rsidP="0025769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Единовременный платеж</w:t>
      </w:r>
      <w:r w:rsidR="00BC6639">
        <w:rPr>
          <w:rFonts w:ascii="Times New Roman" w:hAnsi="Times New Roman"/>
          <w:sz w:val="28"/>
          <w:szCs w:val="28"/>
        </w:rPr>
        <w:t xml:space="preserve"> </w:t>
      </w:r>
      <w:r w:rsidR="00B36D15">
        <w:rPr>
          <w:rFonts w:ascii="Times New Roman" w:hAnsi="Times New Roman"/>
          <w:sz w:val="28"/>
          <w:szCs w:val="28"/>
        </w:rPr>
        <w:t>от 350 000 рублей</w:t>
      </w:r>
    </w:p>
    <w:p w:rsidR="00B36D15" w:rsidRDefault="00B36D15" w:rsidP="00B36D15">
      <w:pPr>
        <w:numPr>
          <w:ilvl w:val="0"/>
          <w:numId w:val="4"/>
        </w:numPr>
        <w:jc w:val="both"/>
        <w:rPr>
          <w:rFonts w:ascii="Times New Roman" w:hAnsi="Times New Roman"/>
          <w:i/>
          <w:sz w:val="28"/>
          <w:szCs w:val="28"/>
        </w:rPr>
      </w:pPr>
      <w:r w:rsidRPr="00BC6639">
        <w:rPr>
          <w:rFonts w:ascii="Times New Roman" w:hAnsi="Times New Roman"/>
          <w:i/>
          <w:sz w:val="28"/>
          <w:szCs w:val="28"/>
        </w:rPr>
        <w:t xml:space="preserve">Стоимость </w:t>
      </w:r>
      <w:r>
        <w:rPr>
          <w:rFonts w:ascii="Times New Roman" w:hAnsi="Times New Roman"/>
          <w:i/>
          <w:sz w:val="28"/>
          <w:szCs w:val="28"/>
        </w:rPr>
        <w:t xml:space="preserve">франшизы на город/регион, </w:t>
      </w:r>
      <w:r w:rsidRPr="00BC6639">
        <w:rPr>
          <w:rFonts w:ascii="Times New Roman" w:hAnsi="Times New Roman"/>
          <w:i/>
          <w:sz w:val="28"/>
          <w:szCs w:val="28"/>
        </w:rPr>
        <w:t>на который Вы приобретаете права</w:t>
      </w:r>
      <w:r>
        <w:rPr>
          <w:rFonts w:ascii="Times New Roman" w:hAnsi="Times New Roman"/>
          <w:i/>
          <w:sz w:val="28"/>
          <w:szCs w:val="28"/>
        </w:rPr>
        <w:t>,</w:t>
      </w:r>
      <w:r w:rsidRPr="00BC6639">
        <w:rPr>
          <w:rFonts w:ascii="Times New Roman" w:hAnsi="Times New Roman"/>
          <w:i/>
          <w:sz w:val="28"/>
          <w:szCs w:val="28"/>
        </w:rPr>
        <w:t xml:space="preserve"> зависит </w:t>
      </w:r>
      <w:r>
        <w:rPr>
          <w:rFonts w:ascii="Times New Roman" w:hAnsi="Times New Roman"/>
          <w:i/>
          <w:sz w:val="28"/>
          <w:szCs w:val="28"/>
        </w:rPr>
        <w:t>от численности населения</w:t>
      </w:r>
      <w:r w:rsidRPr="00BC6639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из расчета 1 человек = </w:t>
      </w:r>
      <w:r w:rsidRPr="007243B0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рубля. Но не менее 350000р. Если территория населением меньше, то присоединяем другие свободные населенные пункты</w:t>
      </w:r>
    </w:p>
    <w:p w:rsidR="003039FA" w:rsidRPr="003039FA" w:rsidRDefault="003039FA" w:rsidP="00257698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Рекламный бюджет 30 000-50 000 р. </w:t>
      </w:r>
    </w:p>
    <w:p w:rsidR="00BC6639" w:rsidRPr="003039FA" w:rsidRDefault="003039FA" w:rsidP="00257698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Статус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юр.лица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(ИП или ООО)</w:t>
      </w:r>
    </w:p>
    <w:p w:rsidR="003039FA" w:rsidRPr="00C73604" w:rsidRDefault="003039FA" w:rsidP="00257698">
      <w:pPr>
        <w:numPr>
          <w:ilvl w:val="0"/>
          <w:numId w:val="4"/>
        </w:numPr>
        <w:jc w:val="both"/>
      </w:pPr>
      <w:r>
        <w:rPr>
          <w:rFonts w:ascii="Times New Roman" w:hAnsi="Times New Roman"/>
          <w:sz w:val="28"/>
          <w:szCs w:val="28"/>
        </w:rPr>
        <w:t>Компьютер /ноутбук /планшет</w:t>
      </w:r>
    </w:p>
    <w:p w:rsidR="00641E23" w:rsidRDefault="00641E23" w:rsidP="0087114B">
      <w:pPr>
        <w:jc w:val="both"/>
      </w:pPr>
    </w:p>
    <w:p w:rsidR="00641E23" w:rsidRDefault="00641E23" w:rsidP="0087114B">
      <w:pPr>
        <w:jc w:val="both"/>
      </w:pPr>
    </w:p>
    <w:p w:rsidR="00137944" w:rsidRDefault="00137944" w:rsidP="00137944">
      <w:pPr>
        <w:pStyle w:val="a3"/>
      </w:pPr>
      <w:r>
        <w:lastRenderedPageBreak/>
        <w:t xml:space="preserve">А Ваш регион еще свободен? </w:t>
      </w:r>
    </w:p>
    <w:p w:rsidR="00137944" w:rsidRDefault="00137944" w:rsidP="002576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Вас заинтересовало </w:t>
      </w:r>
      <w:proofErr w:type="gramStart"/>
      <w:r>
        <w:rPr>
          <w:rFonts w:ascii="Times New Roman" w:hAnsi="Times New Roman"/>
          <w:sz w:val="28"/>
          <w:szCs w:val="28"/>
        </w:rPr>
        <w:t>наше предложение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Вы располагаете достаточными инвестициями, Вам нужно уточнить у Вашего менеджера прямо сейчас</w:t>
      </w:r>
      <w:r w:rsidR="001A6557">
        <w:rPr>
          <w:rFonts w:ascii="Times New Roman" w:hAnsi="Times New Roman"/>
          <w:sz w:val="28"/>
          <w:szCs w:val="28"/>
        </w:rPr>
        <w:t>, свободен ли Ваш регион!</w:t>
      </w:r>
    </w:p>
    <w:p w:rsidR="001A6557" w:rsidRDefault="001A6557" w:rsidP="002576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644457">
        <w:rPr>
          <w:rFonts w:ascii="Times New Roman" w:hAnsi="Times New Roman"/>
          <w:sz w:val="28"/>
          <w:szCs w:val="28"/>
        </w:rPr>
        <w:t>02</w:t>
      </w:r>
      <w:r w:rsidR="00F6686D">
        <w:rPr>
          <w:rFonts w:ascii="Times New Roman" w:hAnsi="Times New Roman"/>
          <w:sz w:val="28"/>
          <w:szCs w:val="28"/>
        </w:rPr>
        <w:t xml:space="preserve"> ию</w:t>
      </w:r>
      <w:r w:rsidR="00644457">
        <w:rPr>
          <w:rFonts w:ascii="Times New Roman" w:hAnsi="Times New Roman"/>
          <w:sz w:val="28"/>
          <w:szCs w:val="28"/>
        </w:rPr>
        <w:t>л</w:t>
      </w:r>
      <w:r w:rsidR="00F6686D">
        <w:rPr>
          <w:rFonts w:ascii="Times New Roman" w:hAnsi="Times New Roman"/>
          <w:sz w:val="28"/>
          <w:szCs w:val="28"/>
        </w:rPr>
        <w:t>я</w:t>
      </w:r>
      <w:r w:rsidR="001F16BC">
        <w:rPr>
          <w:rFonts w:ascii="Times New Roman" w:hAnsi="Times New Roman"/>
          <w:sz w:val="28"/>
          <w:szCs w:val="28"/>
        </w:rPr>
        <w:t xml:space="preserve"> </w:t>
      </w:r>
      <w:r w:rsidR="00AA2594">
        <w:rPr>
          <w:rFonts w:ascii="Times New Roman" w:hAnsi="Times New Roman"/>
          <w:sz w:val="28"/>
          <w:szCs w:val="28"/>
        </w:rPr>
        <w:t>2017</w:t>
      </w:r>
      <w:r w:rsidR="0087114B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мы закрыли поиск партнеров в следующих </w:t>
      </w:r>
      <w:r w:rsidR="00BC7A9E">
        <w:rPr>
          <w:rFonts w:ascii="Times New Roman" w:hAnsi="Times New Roman"/>
          <w:sz w:val="28"/>
          <w:szCs w:val="28"/>
        </w:rPr>
        <w:t>населенных пунктах</w:t>
      </w:r>
      <w:r>
        <w:rPr>
          <w:rFonts w:ascii="Times New Roman" w:hAnsi="Times New Roman"/>
          <w:sz w:val="28"/>
          <w:szCs w:val="28"/>
        </w:rPr>
        <w:t>:</w:t>
      </w:r>
    </w:p>
    <w:p w:rsidR="00530484" w:rsidRPr="00B827DA" w:rsidRDefault="00530484" w:rsidP="0025769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0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Уфа, </w:t>
      </w:r>
      <w:r w:rsidR="00971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Ставрополь, </w:t>
      </w:r>
      <w:r w:rsidRPr="00530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Курган, Республика Якутия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Приморский край</w:t>
      </w:r>
      <w:r w:rsidRPr="00530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Севастополь, Симферополь,</w:t>
      </w:r>
      <w:r w:rsidR="00641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Евп</w:t>
      </w:r>
      <w:bookmarkStart w:id="0" w:name="_GoBack"/>
      <w:bookmarkEnd w:id="0"/>
      <w:r w:rsidR="00641E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атория</w:t>
      </w:r>
      <w:r w:rsidR="00052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530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Улан-Удэ, Тула, Екатеринбург, </w:t>
      </w:r>
      <w:r w:rsidR="002048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Среднеуральск, Арамиль, Березовский, </w:t>
      </w:r>
      <w:r w:rsidRPr="00530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Ижевск, Нижний Тагил, </w:t>
      </w:r>
      <w:r w:rsidR="00052DCB" w:rsidRPr="005304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Пышма</w:t>
      </w:r>
      <w:r w:rsidR="0075261C" w:rsidRPr="00752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752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Волгоград, Волжский, </w:t>
      </w:r>
      <w:r w:rsidR="002D6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Магнитогорск</w:t>
      </w:r>
      <w:r w:rsidR="002D6BC6" w:rsidRPr="002D6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52D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Соликамск, </w:t>
      </w:r>
      <w:r w:rsidR="00145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Белгород,</w:t>
      </w:r>
      <w:r w:rsidR="003D7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Ростов-на-Дону, </w:t>
      </w:r>
      <w:r w:rsidR="004D0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Батайск, Аксай, </w:t>
      </w:r>
      <w:r w:rsidR="003D79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Омс</w:t>
      </w:r>
      <w:r w:rsidR="00DD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к, Саранск, Мурманск, </w:t>
      </w:r>
      <w:r w:rsidR="00971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Михайловск, </w:t>
      </w:r>
      <w:r w:rsidR="00DD1F0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Череповец, </w:t>
      </w:r>
      <w:r w:rsidR="00B06C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Хабаровск, </w:t>
      </w:r>
      <w:r w:rsidR="0017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Оренбург</w:t>
      </w:r>
      <w:r w:rsidR="00B827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72F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Орск,</w:t>
      </w:r>
      <w:r w:rsidR="00B06C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A7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Пермь, </w:t>
      </w:r>
      <w:r w:rsidR="00E929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2A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Отрадный, Кинель</w:t>
      </w:r>
      <w:r w:rsidR="001A7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Брянск, Энгельс, Тверская область, </w:t>
      </w:r>
      <w:r w:rsidR="006F64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Саратов, Барнаул, Абакан, </w:t>
      </w:r>
      <w:r w:rsidR="000420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Йошкар-Ола, Минусинск, Ачинск,</w:t>
      </w:r>
      <w:r w:rsidR="00550D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Азов, </w:t>
      </w:r>
      <w:r w:rsidR="006B24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Новосибирск, Ни</w:t>
      </w:r>
      <w:r w:rsidR="00AE08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жний Новгород, Воронеж, Томск, Таганрог, Е</w:t>
      </w:r>
      <w:r w:rsidR="00590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врейская АО, Сургут, С</w:t>
      </w:r>
      <w:r w:rsidR="00996B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моленск, </w:t>
      </w:r>
      <w:r w:rsidR="00137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Анапа, Пятигорск, Новороссийск, </w:t>
      </w:r>
      <w:r w:rsidR="00590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Великий Новгород,</w:t>
      </w:r>
      <w:r w:rsidR="001460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Сочи, </w:t>
      </w:r>
      <w:r w:rsidR="001373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Новоуральск, Невьянск</w:t>
      </w:r>
      <w:r w:rsidR="009439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Кировград, Верхний Тагил, Реж, </w:t>
      </w:r>
      <w:r w:rsidR="00195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Чита, </w:t>
      </w:r>
      <w:r w:rsidR="006E41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Вологда, Камчатский край, Калининград, </w:t>
      </w:r>
      <w:r w:rsidR="008C03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Самара, </w:t>
      </w:r>
      <w:r w:rsidR="000B40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Люберцы, </w:t>
      </w:r>
      <w:r w:rsidR="00AB2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Елабуга, Мамадыш, </w:t>
      </w:r>
      <w:r w:rsidR="00D272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Иркутск, Астрахань,</w:t>
      </w:r>
      <w:r w:rsidR="00AB2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Красноярск,</w:t>
      </w:r>
      <w:r w:rsidR="00BC7A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Березовский, Манский, Емельяновский,</w:t>
      </w:r>
      <w:r w:rsidR="00AB21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F16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Каменск-Уральский, </w:t>
      </w:r>
      <w:r w:rsidR="00BC7A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Грозный, Владикавказ, </w:t>
      </w:r>
      <w:r w:rsidR="00277C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Кирово-Чепецк, </w:t>
      </w:r>
      <w:r w:rsidR="00766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Тюмень, </w:t>
      </w:r>
      <w:r w:rsidR="00AA2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Златоуст, Миасс, Чебаркуль,</w:t>
      </w:r>
      <w:r w:rsidR="00A73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Казань,</w:t>
      </w:r>
      <w:r w:rsidR="00AA25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C1B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Ногинск, </w:t>
      </w:r>
      <w:r w:rsidR="00605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Ессентуки, </w:t>
      </w:r>
      <w:r w:rsidR="00F81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Усолье-Сибирское,</w:t>
      </w:r>
      <w:r w:rsidR="00CA0C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Челябинск, Ульяновск</w:t>
      </w:r>
      <w:r w:rsidR="003A33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Сосногорск, Вуктыл, Ухта,</w:t>
      </w:r>
      <w:r w:rsidR="00F668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68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Нерюнги</w:t>
      </w:r>
      <w:proofErr w:type="spellEnd"/>
      <w:r w:rsidR="00F668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Покровск, Алдан, </w:t>
      </w:r>
      <w:r w:rsidR="00F81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014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Тамбов, Пятигорск, Троицк, Нефтекамск, Янаул, </w:t>
      </w:r>
      <w:r w:rsidR="001F16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</w:p>
    <w:p w:rsidR="001A6557" w:rsidRDefault="00981CAE" w:rsidP="002576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не</w:t>
      </w:r>
      <w:r w:rsidR="001A6557">
        <w:rPr>
          <w:rFonts w:ascii="Times New Roman" w:hAnsi="Times New Roman"/>
          <w:sz w:val="28"/>
          <w:szCs w:val="28"/>
        </w:rPr>
        <w:t xml:space="preserve">приятно, но иногда мы вынуждены отказывать потенциальным партнерам по причине занятости их региона. Кто-то увидел наше предложение раньше, либо действовал </w:t>
      </w:r>
      <w:r w:rsidR="00233A19">
        <w:rPr>
          <w:rFonts w:ascii="Times New Roman" w:hAnsi="Times New Roman"/>
          <w:sz w:val="28"/>
          <w:szCs w:val="28"/>
        </w:rPr>
        <w:t xml:space="preserve">более </w:t>
      </w:r>
      <w:r w:rsidR="001A6557">
        <w:rPr>
          <w:rFonts w:ascii="Times New Roman" w:hAnsi="Times New Roman"/>
          <w:sz w:val="28"/>
          <w:szCs w:val="28"/>
        </w:rPr>
        <w:t>решительно.</w:t>
      </w:r>
    </w:p>
    <w:p w:rsidR="00AB2154" w:rsidRDefault="00BC7A9E" w:rsidP="002576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особенность данного проекта, что им с легкостью можно заниматься дистанционно, </w:t>
      </w:r>
      <w:r w:rsidR="00817881">
        <w:rPr>
          <w:rFonts w:ascii="Times New Roman" w:hAnsi="Times New Roman"/>
          <w:sz w:val="28"/>
          <w:szCs w:val="28"/>
        </w:rPr>
        <w:t>какие соседние города могли бы Вас заинтересовать?</w:t>
      </w:r>
    </w:p>
    <w:p w:rsidR="00BE2FCB" w:rsidRDefault="00BE2FCB" w:rsidP="00257698">
      <w:pPr>
        <w:jc w:val="both"/>
        <w:rPr>
          <w:rFonts w:ascii="Times New Roman" w:hAnsi="Times New Roman"/>
          <w:sz w:val="28"/>
          <w:szCs w:val="28"/>
        </w:rPr>
      </w:pPr>
    </w:p>
    <w:p w:rsidR="001A6557" w:rsidRDefault="00817881" w:rsidP="00257698">
      <w:pPr>
        <w:pStyle w:val="2"/>
        <w:jc w:val="both"/>
      </w:pPr>
      <w:r>
        <w:t xml:space="preserve">Действуйте! </w:t>
      </w:r>
      <w:r w:rsidRPr="00817881">
        <w:t>Действие красноречивее всего</w:t>
      </w:r>
      <w:r>
        <w:t xml:space="preserve">! </w:t>
      </w:r>
    </w:p>
    <w:p w:rsidR="001A6557" w:rsidRDefault="001A6557" w:rsidP="002576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Желаем Вам успехов в бизнесе. </w:t>
      </w:r>
    </w:p>
    <w:p w:rsidR="001A6557" w:rsidRPr="001A6557" w:rsidRDefault="001A6557" w:rsidP="002576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новых встреч!</w:t>
      </w:r>
      <w:r w:rsidR="00AB21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Коллектив компании </w:t>
      </w:r>
      <w:r>
        <w:rPr>
          <w:rFonts w:ascii="Times New Roman" w:hAnsi="Times New Roman"/>
          <w:sz w:val="28"/>
          <w:szCs w:val="28"/>
          <w:lang w:val="en-US"/>
        </w:rPr>
        <w:t>Auto</w:t>
      </w:r>
      <w:r w:rsidRPr="000F6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0F6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Line</w:t>
      </w:r>
    </w:p>
    <w:sectPr w:rsidR="001A6557" w:rsidRPr="001A6557" w:rsidSect="0029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16F7"/>
    <w:multiLevelType w:val="hybridMultilevel"/>
    <w:tmpl w:val="625A6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658B"/>
    <w:multiLevelType w:val="hybridMultilevel"/>
    <w:tmpl w:val="BF8E3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24DF4"/>
    <w:multiLevelType w:val="hybridMultilevel"/>
    <w:tmpl w:val="A0D45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5A75"/>
    <w:multiLevelType w:val="hybridMultilevel"/>
    <w:tmpl w:val="0478DDDE"/>
    <w:lvl w:ilvl="0" w:tplc="25C65FF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7"/>
    <w:rsid w:val="00023A31"/>
    <w:rsid w:val="00042060"/>
    <w:rsid w:val="00052DCB"/>
    <w:rsid w:val="00095A1A"/>
    <w:rsid w:val="000B4035"/>
    <w:rsid w:val="000E4E4B"/>
    <w:rsid w:val="000F655E"/>
    <w:rsid w:val="00124989"/>
    <w:rsid w:val="00135A29"/>
    <w:rsid w:val="001373F8"/>
    <w:rsid w:val="00137944"/>
    <w:rsid w:val="001457B4"/>
    <w:rsid w:val="00146053"/>
    <w:rsid w:val="001678A9"/>
    <w:rsid w:val="00172FE9"/>
    <w:rsid w:val="00173CBA"/>
    <w:rsid w:val="00195C55"/>
    <w:rsid w:val="001A6557"/>
    <w:rsid w:val="001A77D2"/>
    <w:rsid w:val="001F16BC"/>
    <w:rsid w:val="002048C4"/>
    <w:rsid w:val="002229F7"/>
    <w:rsid w:val="00233A19"/>
    <w:rsid w:val="00242A0E"/>
    <w:rsid w:val="00257698"/>
    <w:rsid w:val="00274D4B"/>
    <w:rsid w:val="00277C82"/>
    <w:rsid w:val="00297357"/>
    <w:rsid w:val="00297CB8"/>
    <w:rsid w:val="002A41A9"/>
    <w:rsid w:val="002A58B5"/>
    <w:rsid w:val="002D0B3D"/>
    <w:rsid w:val="002D6BC6"/>
    <w:rsid w:val="00303803"/>
    <w:rsid w:val="003039FA"/>
    <w:rsid w:val="00342B9D"/>
    <w:rsid w:val="003A3370"/>
    <w:rsid w:val="003C2B67"/>
    <w:rsid w:val="003D79DF"/>
    <w:rsid w:val="00417A91"/>
    <w:rsid w:val="004B1F66"/>
    <w:rsid w:val="004D053E"/>
    <w:rsid w:val="004E5704"/>
    <w:rsid w:val="0051708E"/>
    <w:rsid w:val="00530484"/>
    <w:rsid w:val="00550D6D"/>
    <w:rsid w:val="0058341F"/>
    <w:rsid w:val="00590F37"/>
    <w:rsid w:val="00592EC8"/>
    <w:rsid w:val="00605603"/>
    <w:rsid w:val="00641E23"/>
    <w:rsid w:val="00644457"/>
    <w:rsid w:val="006832E3"/>
    <w:rsid w:val="006874B1"/>
    <w:rsid w:val="006A02F7"/>
    <w:rsid w:val="006B246F"/>
    <w:rsid w:val="006E419D"/>
    <w:rsid w:val="006E4C60"/>
    <w:rsid w:val="006F64C3"/>
    <w:rsid w:val="007243B0"/>
    <w:rsid w:val="0075261C"/>
    <w:rsid w:val="007665E0"/>
    <w:rsid w:val="00792A22"/>
    <w:rsid w:val="007C1BA5"/>
    <w:rsid w:val="00801434"/>
    <w:rsid w:val="00810562"/>
    <w:rsid w:val="00817881"/>
    <w:rsid w:val="0087114B"/>
    <w:rsid w:val="008B3FA2"/>
    <w:rsid w:val="008C0300"/>
    <w:rsid w:val="00927B59"/>
    <w:rsid w:val="009439A9"/>
    <w:rsid w:val="00954406"/>
    <w:rsid w:val="00965074"/>
    <w:rsid w:val="00971218"/>
    <w:rsid w:val="00981CAE"/>
    <w:rsid w:val="00994311"/>
    <w:rsid w:val="00996B67"/>
    <w:rsid w:val="009E32C9"/>
    <w:rsid w:val="00A05A8E"/>
    <w:rsid w:val="00A6552D"/>
    <w:rsid w:val="00A7306C"/>
    <w:rsid w:val="00AA2594"/>
    <w:rsid w:val="00AB2154"/>
    <w:rsid w:val="00AC1128"/>
    <w:rsid w:val="00AE08A8"/>
    <w:rsid w:val="00B06CA1"/>
    <w:rsid w:val="00B31280"/>
    <w:rsid w:val="00B36D15"/>
    <w:rsid w:val="00B503AC"/>
    <w:rsid w:val="00B827DA"/>
    <w:rsid w:val="00BC6639"/>
    <w:rsid w:val="00BC7A9E"/>
    <w:rsid w:val="00BE2FCB"/>
    <w:rsid w:val="00C10FE0"/>
    <w:rsid w:val="00C604E7"/>
    <w:rsid w:val="00C73604"/>
    <w:rsid w:val="00CA0C9B"/>
    <w:rsid w:val="00CB7D87"/>
    <w:rsid w:val="00D272F2"/>
    <w:rsid w:val="00D4176D"/>
    <w:rsid w:val="00D7551F"/>
    <w:rsid w:val="00DD1F05"/>
    <w:rsid w:val="00DF4F72"/>
    <w:rsid w:val="00E00110"/>
    <w:rsid w:val="00E822CA"/>
    <w:rsid w:val="00E929DD"/>
    <w:rsid w:val="00EA256C"/>
    <w:rsid w:val="00EC4286"/>
    <w:rsid w:val="00F22622"/>
    <w:rsid w:val="00F6686D"/>
    <w:rsid w:val="00F76768"/>
    <w:rsid w:val="00F818EC"/>
    <w:rsid w:val="00FA569B"/>
    <w:rsid w:val="00FB4776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29CF"/>
  <w15:docId w15:val="{91CF6B9C-C677-492D-8B92-CDD1A847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C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B7D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A6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73C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link w:val="a3"/>
    <w:uiPriority w:val="10"/>
    <w:rsid w:val="00173C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B3FA2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1A6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CB7D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Weisse</dc:creator>
  <cp:lastModifiedBy>USER</cp:lastModifiedBy>
  <cp:revision>20</cp:revision>
  <cp:lastPrinted>2015-10-22T10:32:00Z</cp:lastPrinted>
  <dcterms:created xsi:type="dcterms:W3CDTF">2017-03-31T14:13:00Z</dcterms:created>
  <dcterms:modified xsi:type="dcterms:W3CDTF">2017-07-03T13:18:00Z</dcterms:modified>
</cp:coreProperties>
</file>