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F" w:rsidRPr="00550015" w:rsidRDefault="003A47B0" w:rsidP="00550015">
      <w:pPr>
        <w:jc w:val="center"/>
        <w:rPr>
          <w:b/>
          <w:sz w:val="36"/>
          <w:szCs w:val="36"/>
        </w:rPr>
      </w:pPr>
      <w:r w:rsidRPr="00550015">
        <w:rPr>
          <w:b/>
          <w:sz w:val="36"/>
          <w:szCs w:val="36"/>
        </w:rPr>
        <w:t>О франшизе журнала «Искусство Красоты» - журнал для настоящих женщин!</w:t>
      </w:r>
    </w:p>
    <w:p w:rsidR="003A47B0" w:rsidRDefault="003A47B0">
      <w:r>
        <w:t>- Торговая марка: «Искусство Красоты»</w:t>
      </w:r>
    </w:p>
    <w:p w:rsidR="003A47B0" w:rsidRDefault="003A47B0">
      <w:r>
        <w:t>-Вид деятельности: СМИ, рекламно-информационное издание.</w:t>
      </w:r>
    </w:p>
    <w:p w:rsidR="003A47B0" w:rsidRDefault="003A47B0">
      <w:r>
        <w:t>-Позиционирование: Журнал для активных, деловых и целеустремленных женщин, которым интересно быть в тренде, двигаться вперед и жить в ногу со временем.</w:t>
      </w:r>
    </w:p>
    <w:p w:rsidR="003A47B0" w:rsidRDefault="003A47B0">
      <w:r>
        <w:t>-Наименование компании правообладателя: ИП Магомедов Магомед Анверович</w:t>
      </w:r>
    </w:p>
    <w:p w:rsidR="003A47B0" w:rsidRDefault="003A47B0">
      <w:r>
        <w:t>-Приблизи</w:t>
      </w:r>
      <w:r w:rsidR="00856A1F">
        <w:t xml:space="preserve">тельные необходимые инвестиции </w:t>
      </w:r>
      <w:r w:rsidR="00164E10">
        <w:t>3</w:t>
      </w:r>
      <w:r>
        <w:t>0.000 рублей РФ</w:t>
      </w:r>
    </w:p>
    <w:p w:rsidR="003A47B0" w:rsidRDefault="003A47B0">
      <w:r>
        <w:t>-Паушальный взнос (стоимость франшизы): 25.000 рублей</w:t>
      </w:r>
    </w:p>
    <w:p w:rsidR="00164E10" w:rsidRDefault="00164E10">
      <w:r>
        <w:t>-Первоначальные расходы: 55.000 рублей</w:t>
      </w:r>
    </w:p>
    <w:p w:rsidR="003A47B0" w:rsidRDefault="003A47B0">
      <w:r>
        <w:t>-Роялти: первые два номера жур</w:t>
      </w:r>
      <w:r w:rsidR="00860337">
        <w:t>нала по 15</w:t>
      </w:r>
      <w:bookmarkStart w:id="0" w:name="_GoBack"/>
      <w:bookmarkEnd w:id="0"/>
      <w:r w:rsidR="00947489">
        <w:t xml:space="preserve">.000 </w:t>
      </w:r>
      <w:proofErr w:type="spellStart"/>
      <w:r w:rsidR="00947489">
        <w:t>т.р</w:t>
      </w:r>
      <w:proofErr w:type="spellEnd"/>
      <w:r w:rsidR="00947489">
        <w:t>.</w:t>
      </w:r>
      <w:r w:rsidR="00ED61BE">
        <w:t xml:space="preserve"> с выпуска, далее по 25</w:t>
      </w:r>
      <w:r>
        <w:t xml:space="preserve">.000 </w:t>
      </w:r>
      <w:proofErr w:type="spellStart"/>
      <w:r>
        <w:t>руб</w:t>
      </w:r>
      <w:proofErr w:type="spellEnd"/>
      <w:r w:rsidR="00ED61BE">
        <w:t xml:space="preserve"> с выпуска</w:t>
      </w:r>
      <w:r>
        <w:t>.</w:t>
      </w:r>
    </w:p>
    <w:p w:rsidR="003A47B0" w:rsidRDefault="003A47B0">
      <w:r>
        <w:t>-Планируемый период окупаемости: 6 месяцев.</w:t>
      </w:r>
    </w:p>
    <w:p w:rsidR="003A47B0" w:rsidRDefault="00ED61BE">
      <w:pPr>
        <w:rPr>
          <w:vertAlign w:val="superscript"/>
        </w:rPr>
      </w:pPr>
      <w:r>
        <w:t>-Потребность в помещении: от 8</w:t>
      </w:r>
      <w:r w:rsidR="003A47B0">
        <w:t xml:space="preserve"> м</w:t>
      </w:r>
      <w:proofErr w:type="gramStart"/>
      <w:r w:rsidR="003A47B0">
        <w:rPr>
          <w:vertAlign w:val="superscript"/>
        </w:rPr>
        <w:t>2</w:t>
      </w:r>
      <w:proofErr w:type="gramEnd"/>
    </w:p>
    <w:p w:rsidR="003A47B0" w:rsidRDefault="003A47B0">
      <w:r>
        <w:t>Журнал «Искусство Красоты» приглашает партнеров к развитию региональной сети и предлагает приобрести франшизу журнала для настоящих женщин – «И</w:t>
      </w:r>
      <w:r w:rsidR="00ED61BE">
        <w:t xml:space="preserve">скусство </w:t>
      </w:r>
      <w:r>
        <w:t>К</w:t>
      </w:r>
      <w:r w:rsidR="00ED61BE">
        <w:t>расоты</w:t>
      </w:r>
      <w:r>
        <w:t xml:space="preserve">» </w:t>
      </w:r>
    </w:p>
    <w:p w:rsidR="00562DB3" w:rsidRPr="00562DB3" w:rsidRDefault="00562DB3" w:rsidP="00562DB3">
      <w:pPr>
        <w:rPr>
          <w:rFonts w:cstheme="minorHAnsi"/>
          <w:b/>
          <w:color w:val="000000" w:themeColor="text1"/>
        </w:rPr>
      </w:pPr>
      <w:r w:rsidRPr="00562DB3">
        <w:rPr>
          <w:rFonts w:cstheme="minorHAnsi"/>
          <w:b/>
          <w:color w:val="000000" w:themeColor="text1"/>
        </w:rPr>
        <w:t>Описание издания</w:t>
      </w:r>
    </w:p>
    <w:p w:rsidR="00562DB3" w:rsidRPr="00562DB3" w:rsidRDefault="00562DB3" w:rsidP="00562DB3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62DB3">
        <w:rPr>
          <w:rFonts w:asciiTheme="minorHAnsi" w:hAnsiTheme="minorHAnsi" w:cstheme="minorHAnsi"/>
          <w:b/>
          <w:sz w:val="22"/>
          <w:szCs w:val="22"/>
        </w:rPr>
        <w:t>Выход первого номера в свет:</w:t>
      </w:r>
      <w:r w:rsidRPr="00562DB3">
        <w:rPr>
          <w:rFonts w:asciiTheme="minorHAnsi" w:hAnsiTheme="minorHAnsi" w:cstheme="minorHAnsi"/>
          <w:sz w:val="22"/>
          <w:szCs w:val="22"/>
        </w:rPr>
        <w:t xml:space="preserve"> июнь 2013 г. П</w:t>
      </w:r>
      <w:r w:rsidR="00ED61BE">
        <w:rPr>
          <w:rFonts w:asciiTheme="minorHAnsi" w:hAnsiTheme="minorHAnsi" w:cstheme="minorHAnsi"/>
          <w:sz w:val="22"/>
          <w:szCs w:val="22"/>
        </w:rPr>
        <w:t>ериодичность выхода: 1 раз в три месяца (4 выпуска</w:t>
      </w:r>
      <w:r w:rsidRPr="00562DB3">
        <w:rPr>
          <w:rFonts w:asciiTheme="minorHAnsi" w:hAnsiTheme="minorHAnsi" w:cstheme="minorHAnsi"/>
          <w:sz w:val="22"/>
          <w:szCs w:val="22"/>
        </w:rPr>
        <w:t xml:space="preserve"> в год)</w:t>
      </w:r>
    </w:p>
    <w:p w:rsidR="00562DB3" w:rsidRPr="00562DB3" w:rsidRDefault="00562DB3" w:rsidP="00562DB3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62DB3">
        <w:rPr>
          <w:rFonts w:asciiTheme="minorHAnsi" w:hAnsiTheme="minorHAnsi" w:cstheme="minorHAnsi"/>
          <w:b/>
          <w:sz w:val="22"/>
          <w:szCs w:val="22"/>
        </w:rPr>
        <w:t>Формат издания:</w:t>
      </w:r>
      <w:r w:rsidRPr="00562DB3">
        <w:rPr>
          <w:rFonts w:asciiTheme="minorHAnsi" w:hAnsiTheme="minorHAnsi" w:cstheme="minorHAnsi"/>
          <w:sz w:val="22"/>
          <w:szCs w:val="22"/>
        </w:rPr>
        <w:t xml:space="preserve"> женский журнал, формат А5+ (225мм*170мм)</w:t>
      </w:r>
    </w:p>
    <w:p w:rsidR="00562DB3" w:rsidRPr="00562DB3" w:rsidRDefault="00562DB3" w:rsidP="00562DB3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62DB3">
        <w:rPr>
          <w:rFonts w:asciiTheme="minorHAnsi" w:hAnsiTheme="minorHAnsi" w:cstheme="minorHAnsi"/>
          <w:b/>
          <w:sz w:val="22"/>
          <w:szCs w:val="22"/>
        </w:rPr>
        <w:t>Объем:</w:t>
      </w:r>
      <w:r w:rsidR="00ED6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1BE" w:rsidRPr="00ED61BE">
        <w:rPr>
          <w:rFonts w:asciiTheme="minorHAnsi" w:hAnsiTheme="minorHAnsi" w:cstheme="minorHAnsi"/>
          <w:sz w:val="22"/>
          <w:szCs w:val="22"/>
        </w:rPr>
        <w:t>от</w:t>
      </w:r>
      <w:r w:rsidRPr="00562DB3">
        <w:rPr>
          <w:rFonts w:asciiTheme="minorHAnsi" w:hAnsiTheme="minorHAnsi" w:cstheme="minorHAnsi"/>
          <w:sz w:val="22"/>
          <w:szCs w:val="22"/>
        </w:rPr>
        <w:t xml:space="preserve"> 100 полос</w:t>
      </w:r>
    </w:p>
    <w:p w:rsidR="00562DB3" w:rsidRPr="00562DB3" w:rsidRDefault="00562DB3" w:rsidP="00562DB3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62DB3">
        <w:rPr>
          <w:rFonts w:asciiTheme="minorHAnsi" w:hAnsiTheme="minorHAnsi" w:cstheme="minorHAnsi"/>
          <w:b/>
          <w:sz w:val="22"/>
          <w:szCs w:val="22"/>
        </w:rPr>
        <w:t>Тираж:</w:t>
      </w:r>
      <w:r w:rsidR="00CB4544">
        <w:rPr>
          <w:rFonts w:asciiTheme="minorHAnsi" w:hAnsiTheme="minorHAnsi" w:cstheme="minorHAnsi"/>
          <w:sz w:val="22"/>
          <w:szCs w:val="22"/>
        </w:rPr>
        <w:t xml:space="preserve"> 10.</w:t>
      </w:r>
      <w:r w:rsidRPr="00562DB3">
        <w:rPr>
          <w:rFonts w:asciiTheme="minorHAnsi" w:hAnsiTheme="minorHAnsi" w:cstheme="minorHAnsi"/>
          <w:sz w:val="22"/>
          <w:szCs w:val="22"/>
        </w:rPr>
        <w:t>000 экземпляров</w:t>
      </w:r>
    </w:p>
    <w:p w:rsidR="00562DB3" w:rsidRPr="00562DB3" w:rsidRDefault="00562DB3" w:rsidP="00562DB3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62DB3">
        <w:rPr>
          <w:rFonts w:asciiTheme="minorHAnsi" w:hAnsiTheme="minorHAnsi" w:cstheme="minorHAnsi"/>
          <w:b/>
          <w:sz w:val="22"/>
          <w:szCs w:val="22"/>
        </w:rPr>
        <w:t>Распространение:</w:t>
      </w:r>
      <w:r w:rsidRPr="00562DB3">
        <w:rPr>
          <w:rFonts w:asciiTheme="minorHAnsi" w:hAnsiTheme="minorHAnsi" w:cstheme="minorHAnsi"/>
          <w:sz w:val="22"/>
          <w:szCs w:val="22"/>
        </w:rPr>
        <w:t xml:space="preserve"> Краснодарский край </w:t>
      </w:r>
    </w:p>
    <w:p w:rsidR="00562DB3" w:rsidRPr="00562DB3" w:rsidRDefault="00562DB3" w:rsidP="00562DB3">
      <w:pPr>
        <w:rPr>
          <w:rFonts w:cstheme="minorHAnsi"/>
        </w:rPr>
      </w:pPr>
      <w:r w:rsidRPr="00562DB3">
        <w:rPr>
          <w:rFonts w:cstheme="minorHAnsi"/>
          <w:b/>
        </w:rPr>
        <w:t>Учредитель и Издатель:</w:t>
      </w:r>
      <w:r w:rsidRPr="00562DB3">
        <w:rPr>
          <w:rFonts w:cstheme="minorHAnsi"/>
        </w:rPr>
        <w:t xml:space="preserve"> ИП Магомедов М.А.</w:t>
      </w:r>
    </w:p>
    <w:p w:rsidR="00562DB3" w:rsidRPr="00562DB3" w:rsidRDefault="00562DB3" w:rsidP="00562DB3">
      <w:pPr>
        <w:rPr>
          <w:rFonts w:cstheme="minorHAnsi"/>
        </w:rPr>
      </w:pPr>
      <w:r w:rsidRPr="00562DB3">
        <w:rPr>
          <w:rFonts w:cstheme="minorHAnsi"/>
          <w:b/>
        </w:rPr>
        <w:t>Главный редактор:</w:t>
      </w:r>
      <w:r w:rsidRPr="00562DB3">
        <w:rPr>
          <w:rFonts w:cstheme="minorHAnsi"/>
        </w:rPr>
        <w:t xml:space="preserve"> </w:t>
      </w:r>
      <w:r w:rsidR="00ED61BE">
        <w:rPr>
          <w:rFonts w:cstheme="minorHAnsi"/>
        </w:rPr>
        <w:t>Магомедова Марина Александровна</w:t>
      </w:r>
    </w:p>
    <w:p w:rsidR="003A47B0" w:rsidRDefault="003A47B0">
      <w:r>
        <w:t xml:space="preserve">При заключении договора о приобретении франшизы журнала </w:t>
      </w:r>
      <w:r w:rsidR="00583070">
        <w:t xml:space="preserve">«Искусство Красоты», </w:t>
      </w:r>
      <w:proofErr w:type="spellStart"/>
      <w:r w:rsidR="00583070">
        <w:t>франчайзер</w:t>
      </w:r>
      <w:proofErr w:type="spellEnd"/>
      <w:r w:rsidR="00583070">
        <w:t xml:space="preserve"> принимает на себя следующие обязательства:</w:t>
      </w:r>
    </w:p>
    <w:p w:rsidR="00583070" w:rsidRDefault="00583070">
      <w:r>
        <w:t>-Консультации по любым возникающим вопросам, в том числе по дизайну и верстке, а также по продаже рекламных модулей.</w:t>
      </w:r>
    </w:p>
    <w:p w:rsidR="00583070" w:rsidRDefault="00583070">
      <w:r>
        <w:t>-</w:t>
      </w:r>
      <w:proofErr w:type="spellStart"/>
      <w:r>
        <w:t>Франчайзер</w:t>
      </w:r>
      <w:proofErr w:type="spellEnd"/>
      <w:r>
        <w:t xml:space="preserve"> проводит обучающие семинары и курсы для </w:t>
      </w:r>
      <w:proofErr w:type="spellStart"/>
      <w:r>
        <w:t>франчайзи</w:t>
      </w:r>
      <w:proofErr w:type="spellEnd"/>
      <w:r>
        <w:t>. Основные разделы обучения: обзор рынка, поведенческая стратегия на рынке, возможные инструменты, анализ финансово-экономической ситуации.</w:t>
      </w:r>
    </w:p>
    <w:p w:rsidR="00583070" w:rsidRDefault="00583070">
      <w:r>
        <w:lastRenderedPageBreak/>
        <w:t>-Партнерам по франшизе журнала «Искусство Красоты» предоставляются презентации, формы необходимых документов для работы, стартовый дизайнерский пакет в фирменном стиле журнала.</w:t>
      </w:r>
    </w:p>
    <w:p w:rsidR="00583070" w:rsidRDefault="00583070">
      <w:r>
        <w:t>-</w:t>
      </w:r>
      <w:proofErr w:type="spellStart"/>
      <w:r>
        <w:t>Франчайзер</w:t>
      </w:r>
      <w:proofErr w:type="spellEnd"/>
      <w:r>
        <w:t xml:space="preserve"> предоставляет партнерам-</w:t>
      </w:r>
      <w:proofErr w:type="spellStart"/>
      <w:r>
        <w:t>франчайзи</w:t>
      </w:r>
      <w:proofErr w:type="spellEnd"/>
      <w:r>
        <w:t xml:space="preserve"> контент журнала (тексты) в виде, готовом к печати – проверенном, сверстанном и прошедшем предпечатную подготовку.</w:t>
      </w:r>
    </w:p>
    <w:p w:rsidR="00583070" w:rsidRDefault="00583070">
      <w:r>
        <w:t>Заключив договор на приобретение</w:t>
      </w:r>
      <w:r w:rsidR="00D853D8">
        <w:t xml:space="preserve"> франшизы, </w:t>
      </w:r>
      <w:proofErr w:type="spellStart"/>
      <w:r w:rsidR="00D853D8">
        <w:t>франчайзи</w:t>
      </w:r>
      <w:proofErr w:type="spellEnd"/>
      <w:r w:rsidR="00D853D8">
        <w:t xml:space="preserve"> получает право на выпуск женского журнала по</w:t>
      </w:r>
      <w:r w:rsidR="00947489">
        <w:t>д</w:t>
      </w:r>
      <w:r w:rsidR="00D853D8">
        <w:t xml:space="preserve"> брендом «Искусство Красоты» в своем регионе. При этом в паушальный взнос входит обучение специалистов </w:t>
      </w:r>
      <w:proofErr w:type="spellStart"/>
      <w:r w:rsidR="00D853D8">
        <w:t>франчайзи</w:t>
      </w:r>
      <w:proofErr w:type="spellEnd"/>
      <w:r w:rsidR="00D853D8">
        <w:t xml:space="preserve">, передача информации об организации бизнеса и построении механизма продаж, а также полный пакет документов для внутренних и внешних коммуникаций. Получив от </w:t>
      </w:r>
      <w:proofErr w:type="spellStart"/>
      <w:r w:rsidR="00D853D8">
        <w:t>франчайзера</w:t>
      </w:r>
      <w:proofErr w:type="spellEnd"/>
      <w:r w:rsidR="00D853D8">
        <w:t xml:space="preserve"> необходимые материалы, партнер организует выпуск регионального журнала «Искусство Красоты», состоящего из предоставленных контентных материалов, местной рекламной</w:t>
      </w:r>
      <w:r w:rsidR="00711E5F">
        <w:t xml:space="preserve"> информации и собственных проектов,  включая рекламные статьи, спецпроекты и постоянные коммерческие рубрики, шаблоны которых предоставляются </w:t>
      </w:r>
      <w:proofErr w:type="spellStart"/>
      <w:r w:rsidR="00711E5F">
        <w:t>франчайзером</w:t>
      </w:r>
      <w:proofErr w:type="spellEnd"/>
      <w:r w:rsidR="00711E5F">
        <w:t>.</w:t>
      </w:r>
    </w:p>
    <w:p w:rsidR="00711E5F" w:rsidRDefault="00711E5F">
      <w:r>
        <w:t>Франшиза женского журнала «Искусство Красоты» - это возможность сделать первый шаг в издательском бизнесе с издания перспективного продукта, а также способ расширить портфель собственных СМИ при небольших вложениях</w:t>
      </w:r>
    </w:p>
    <w:p w:rsidR="00550015" w:rsidRPr="00550015" w:rsidRDefault="00550015">
      <w:pPr>
        <w:rPr>
          <w:b/>
          <w:sz w:val="40"/>
          <w:szCs w:val="40"/>
        </w:rPr>
      </w:pPr>
      <w:r w:rsidRPr="00550015">
        <w:rPr>
          <w:b/>
          <w:sz w:val="40"/>
          <w:szCs w:val="40"/>
        </w:rPr>
        <w:t>Роялти</w:t>
      </w:r>
    </w:p>
    <w:p w:rsidR="00550015" w:rsidRDefault="00ED61BE">
      <w:r>
        <w:t>15</w:t>
      </w:r>
      <w:r w:rsidR="00550015">
        <w:t>.</w:t>
      </w:r>
      <w:r>
        <w:t>000 рублей первые два номера, 25</w:t>
      </w:r>
      <w:r w:rsidR="00550015">
        <w:t xml:space="preserve">.000 рублей все последующие. </w:t>
      </w:r>
    </w:p>
    <w:p w:rsidR="00550015" w:rsidRDefault="00550015">
      <w:pPr>
        <w:rPr>
          <w:b/>
          <w:sz w:val="40"/>
          <w:szCs w:val="40"/>
        </w:rPr>
      </w:pPr>
      <w:r w:rsidRPr="00550015">
        <w:rPr>
          <w:b/>
          <w:sz w:val="40"/>
          <w:szCs w:val="40"/>
        </w:rPr>
        <w:t>Рекламные отчисления</w:t>
      </w:r>
    </w:p>
    <w:p w:rsidR="00550015" w:rsidRPr="00550015" w:rsidRDefault="00550015">
      <w:r w:rsidRPr="00550015">
        <w:t>Отсутствуют</w:t>
      </w:r>
    </w:p>
    <w:sectPr w:rsidR="00550015" w:rsidRPr="00550015" w:rsidSect="0065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7B0"/>
    <w:rsid w:val="00164E10"/>
    <w:rsid w:val="003A47B0"/>
    <w:rsid w:val="00550015"/>
    <w:rsid w:val="00562DB3"/>
    <w:rsid w:val="00583070"/>
    <w:rsid w:val="0065111F"/>
    <w:rsid w:val="00711E5F"/>
    <w:rsid w:val="00856A1F"/>
    <w:rsid w:val="00860337"/>
    <w:rsid w:val="00947489"/>
    <w:rsid w:val="00B40B10"/>
    <w:rsid w:val="00CB4544"/>
    <w:rsid w:val="00D853D8"/>
    <w:rsid w:val="00E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DB3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Магомед Магомедов</cp:lastModifiedBy>
  <cp:revision>11</cp:revision>
  <dcterms:created xsi:type="dcterms:W3CDTF">2014-08-20T11:02:00Z</dcterms:created>
  <dcterms:modified xsi:type="dcterms:W3CDTF">2016-03-11T13:02:00Z</dcterms:modified>
</cp:coreProperties>
</file>